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E848E" w14:textId="051BF8BB" w:rsidR="004A79F5" w:rsidRPr="006F5038" w:rsidRDefault="0087752F" w:rsidP="004A79F5">
      <w:pPr>
        <w:jc w:val="center"/>
        <w:rPr>
          <w:rFonts w:ascii="Times New Roman" w:hAnsi="Times New Roman" w:cs="Times New Roman"/>
          <w:b/>
          <w:bCs/>
          <w:color w:val="FFFFFF" w:themeColor="background1"/>
          <w:sz w:val="28"/>
          <w:szCs w:val="28"/>
        </w:rPr>
      </w:pPr>
      <w:r w:rsidRPr="003F5F4E">
        <w:rPr>
          <w:rFonts w:ascii="Times New Roman" w:hAnsi="Times New Roman" w:cs="Times New Roman"/>
          <w:b/>
          <w:noProof/>
          <w:lang w:eastAsia="ru-RU"/>
        </w:rPr>
        <w:drawing>
          <wp:inline distT="0" distB="0" distL="0" distR="0" wp14:anchorId="46F9AA71" wp14:editId="730C9946">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8DFE279" w14:textId="77777777" w:rsidR="004A79F5" w:rsidRPr="006F5038" w:rsidRDefault="004A79F5" w:rsidP="004A79F5">
      <w:pPr>
        <w:pStyle w:val="a4"/>
        <w:jc w:val="center"/>
        <w:rPr>
          <w:rFonts w:ascii="Times New Roman" w:hAnsi="Times New Roman" w:cs="Times New Roman"/>
          <w:b/>
          <w:color w:val="000000" w:themeColor="text1"/>
          <w:sz w:val="32"/>
          <w:szCs w:val="32"/>
        </w:rPr>
      </w:pPr>
    </w:p>
    <w:p w14:paraId="20002037" w14:textId="77777777" w:rsidR="004A79F5" w:rsidRPr="006F5038" w:rsidRDefault="004A79F5" w:rsidP="004A79F5">
      <w:pPr>
        <w:pStyle w:val="a4"/>
        <w:jc w:val="center"/>
        <w:rPr>
          <w:rFonts w:ascii="Times New Roman" w:hAnsi="Times New Roman" w:cs="Times New Roman"/>
          <w:b/>
          <w:color w:val="000000" w:themeColor="text1"/>
          <w:sz w:val="28"/>
          <w:szCs w:val="28"/>
        </w:rPr>
      </w:pPr>
      <w:r w:rsidRPr="006F5038">
        <w:rPr>
          <w:rFonts w:ascii="Times New Roman" w:hAnsi="Times New Roman" w:cs="Times New Roman"/>
          <w:b/>
          <w:color w:val="000000" w:themeColor="text1"/>
          <w:sz w:val="28"/>
          <w:szCs w:val="28"/>
        </w:rPr>
        <w:t>МУНИЦИПАЛЬНОЕ ОБРАЗОВАНИЕ</w:t>
      </w:r>
    </w:p>
    <w:p w14:paraId="3FE092CE" w14:textId="77777777" w:rsidR="004A79F5" w:rsidRPr="006F5038" w:rsidRDefault="004A79F5" w:rsidP="004A79F5">
      <w:pPr>
        <w:pStyle w:val="a4"/>
        <w:jc w:val="center"/>
        <w:rPr>
          <w:rFonts w:ascii="Times New Roman" w:hAnsi="Times New Roman" w:cs="Times New Roman"/>
          <w:b/>
          <w:color w:val="000000" w:themeColor="text1"/>
          <w:sz w:val="28"/>
          <w:szCs w:val="28"/>
        </w:rPr>
      </w:pPr>
      <w:r w:rsidRPr="006F5038">
        <w:rPr>
          <w:rFonts w:ascii="Times New Roman" w:hAnsi="Times New Roman" w:cs="Times New Roman"/>
          <w:b/>
          <w:color w:val="000000" w:themeColor="text1"/>
          <w:sz w:val="28"/>
          <w:szCs w:val="28"/>
        </w:rPr>
        <w:t>«МУРИНСКОЕ ГОРОДСКОЕ ПОСЕЛЕНИЕ»</w:t>
      </w:r>
    </w:p>
    <w:p w14:paraId="256CC4DA" w14:textId="77777777" w:rsidR="004A79F5" w:rsidRPr="006F5038" w:rsidRDefault="004A79F5" w:rsidP="004A79F5">
      <w:pPr>
        <w:pStyle w:val="a4"/>
        <w:jc w:val="center"/>
        <w:rPr>
          <w:rFonts w:ascii="Times New Roman" w:hAnsi="Times New Roman" w:cs="Times New Roman"/>
          <w:b/>
          <w:color w:val="000000" w:themeColor="text1"/>
          <w:sz w:val="28"/>
          <w:szCs w:val="28"/>
        </w:rPr>
      </w:pPr>
      <w:r w:rsidRPr="006F5038">
        <w:rPr>
          <w:rFonts w:ascii="Times New Roman" w:hAnsi="Times New Roman" w:cs="Times New Roman"/>
          <w:b/>
          <w:color w:val="000000" w:themeColor="text1"/>
          <w:sz w:val="28"/>
          <w:szCs w:val="28"/>
        </w:rPr>
        <w:t>ВСЕВОЛОЖСКОГО МУНИЦИПАЛЬНОГО РАЙОНА</w:t>
      </w:r>
    </w:p>
    <w:p w14:paraId="58C894C5" w14:textId="77777777" w:rsidR="004A79F5" w:rsidRPr="006F5038" w:rsidRDefault="004A79F5" w:rsidP="004A79F5">
      <w:pPr>
        <w:pStyle w:val="a4"/>
        <w:jc w:val="center"/>
        <w:rPr>
          <w:rFonts w:ascii="Times New Roman" w:hAnsi="Times New Roman" w:cs="Times New Roman"/>
          <w:b/>
          <w:color w:val="000000" w:themeColor="text1"/>
          <w:sz w:val="28"/>
          <w:szCs w:val="28"/>
        </w:rPr>
      </w:pPr>
      <w:r w:rsidRPr="006F5038">
        <w:rPr>
          <w:rFonts w:ascii="Times New Roman" w:hAnsi="Times New Roman" w:cs="Times New Roman"/>
          <w:b/>
          <w:color w:val="000000" w:themeColor="text1"/>
          <w:sz w:val="28"/>
          <w:szCs w:val="28"/>
        </w:rPr>
        <w:t>ЛЕНИНГРАДСКОЙ ОБЛАСТИ</w:t>
      </w:r>
    </w:p>
    <w:p w14:paraId="22001E8A" w14:textId="77777777" w:rsidR="004A79F5" w:rsidRPr="006F5038" w:rsidRDefault="004A79F5" w:rsidP="004A79F5">
      <w:pPr>
        <w:pStyle w:val="a4"/>
        <w:jc w:val="center"/>
        <w:rPr>
          <w:rFonts w:ascii="Times New Roman" w:hAnsi="Times New Roman" w:cs="Times New Roman"/>
          <w:b/>
          <w:color w:val="000000" w:themeColor="text1"/>
          <w:sz w:val="28"/>
          <w:szCs w:val="28"/>
        </w:rPr>
      </w:pPr>
    </w:p>
    <w:p w14:paraId="79A046DB" w14:textId="77777777" w:rsidR="004A79F5" w:rsidRPr="006F5038" w:rsidRDefault="004A79F5" w:rsidP="004A79F5">
      <w:pPr>
        <w:pStyle w:val="a4"/>
        <w:jc w:val="center"/>
        <w:rPr>
          <w:rFonts w:ascii="Times New Roman" w:hAnsi="Times New Roman" w:cs="Times New Roman"/>
          <w:b/>
          <w:color w:val="000000" w:themeColor="text1"/>
          <w:sz w:val="28"/>
          <w:szCs w:val="28"/>
        </w:rPr>
      </w:pPr>
      <w:r w:rsidRPr="006F5038">
        <w:rPr>
          <w:rFonts w:ascii="Times New Roman" w:hAnsi="Times New Roman" w:cs="Times New Roman"/>
          <w:b/>
          <w:color w:val="000000" w:themeColor="text1"/>
          <w:sz w:val="28"/>
          <w:szCs w:val="28"/>
        </w:rPr>
        <w:t>АДМИНИСТРАЦИЯ</w:t>
      </w:r>
    </w:p>
    <w:p w14:paraId="6030AB49" w14:textId="77777777" w:rsidR="0087752F" w:rsidRPr="006F5038" w:rsidRDefault="0087752F" w:rsidP="004A79F5">
      <w:pPr>
        <w:jc w:val="center"/>
        <w:rPr>
          <w:rFonts w:ascii="Times New Roman" w:hAnsi="Times New Roman" w:cs="Times New Roman"/>
          <w:b/>
          <w:color w:val="000000" w:themeColor="text1"/>
          <w:sz w:val="24"/>
          <w:szCs w:val="24"/>
        </w:rPr>
      </w:pPr>
    </w:p>
    <w:p w14:paraId="542ECF73" w14:textId="386D9D19" w:rsidR="004A79F5" w:rsidRPr="006F5038" w:rsidRDefault="004A79F5" w:rsidP="004A79F5">
      <w:pPr>
        <w:jc w:val="center"/>
        <w:rPr>
          <w:rFonts w:ascii="Times New Roman" w:hAnsi="Times New Roman" w:cs="Times New Roman"/>
          <w:b/>
          <w:color w:val="000000" w:themeColor="text1"/>
          <w:sz w:val="32"/>
          <w:szCs w:val="32"/>
        </w:rPr>
      </w:pPr>
      <w:r w:rsidRPr="006F5038">
        <w:rPr>
          <w:rFonts w:ascii="Times New Roman" w:hAnsi="Times New Roman" w:cs="Times New Roman"/>
          <w:b/>
          <w:color w:val="000000" w:themeColor="text1"/>
          <w:sz w:val="32"/>
          <w:szCs w:val="32"/>
        </w:rPr>
        <w:t>ПОСТАНОВЛЕНИЕ</w:t>
      </w:r>
    </w:p>
    <w:p w14:paraId="22D95F9F" w14:textId="77777777" w:rsidR="004A79F5" w:rsidRPr="003F5F4E" w:rsidRDefault="004A79F5" w:rsidP="004A79F5">
      <w:pPr>
        <w:jc w:val="both"/>
        <w:rPr>
          <w:rFonts w:ascii="Times New Roman" w:hAnsi="Times New Roman" w:cs="Times New Roman"/>
          <w:sz w:val="32"/>
          <w:szCs w:val="32"/>
        </w:rPr>
      </w:pPr>
    </w:p>
    <w:p w14:paraId="08361F5F" w14:textId="63463892" w:rsidR="004A79F5" w:rsidRPr="003F5F4E" w:rsidRDefault="004E255C" w:rsidP="004A79F5">
      <w:pPr>
        <w:pStyle w:val="a4"/>
        <w:jc w:val="both"/>
        <w:rPr>
          <w:rFonts w:ascii="Times New Roman" w:hAnsi="Times New Roman" w:cs="Times New Roman"/>
          <w:sz w:val="28"/>
          <w:szCs w:val="28"/>
        </w:rPr>
      </w:pPr>
      <w:r>
        <w:rPr>
          <w:rFonts w:ascii="Times New Roman" w:hAnsi="Times New Roman" w:cs="Times New Roman"/>
          <w:sz w:val="28"/>
          <w:szCs w:val="28"/>
          <w:u w:val="single"/>
        </w:rPr>
        <w:t>01.06.</w:t>
      </w:r>
      <w:r w:rsidR="004A79F5" w:rsidRPr="003F5F4E">
        <w:rPr>
          <w:rFonts w:ascii="Times New Roman" w:hAnsi="Times New Roman" w:cs="Times New Roman"/>
          <w:sz w:val="28"/>
          <w:szCs w:val="28"/>
          <w:u w:val="single"/>
        </w:rPr>
        <w:t>202</w:t>
      </w:r>
      <w:r w:rsidR="00697099">
        <w:rPr>
          <w:rFonts w:ascii="Times New Roman" w:hAnsi="Times New Roman" w:cs="Times New Roman"/>
          <w:sz w:val="28"/>
          <w:szCs w:val="28"/>
          <w:u w:val="single"/>
        </w:rPr>
        <w:t>1</w:t>
      </w:r>
      <w:r w:rsidR="004A79F5" w:rsidRPr="003F5F4E">
        <w:rPr>
          <w:rFonts w:ascii="Times New Roman" w:hAnsi="Times New Roman" w:cs="Times New Roman"/>
          <w:sz w:val="28"/>
          <w:szCs w:val="28"/>
        </w:rPr>
        <w:t xml:space="preserve">                                                                                           </w:t>
      </w:r>
      <w:r w:rsidR="0087752F" w:rsidRPr="003F5F4E">
        <w:rPr>
          <w:rFonts w:ascii="Times New Roman" w:hAnsi="Times New Roman" w:cs="Times New Roman"/>
          <w:sz w:val="28"/>
          <w:szCs w:val="28"/>
        </w:rPr>
        <w:t xml:space="preserve">    </w:t>
      </w:r>
      <w:r w:rsidR="004A79F5" w:rsidRPr="003F5F4E">
        <w:rPr>
          <w:rFonts w:ascii="Times New Roman" w:hAnsi="Times New Roman" w:cs="Times New Roman"/>
          <w:sz w:val="28"/>
          <w:szCs w:val="28"/>
        </w:rPr>
        <w:t xml:space="preserve">   № </w:t>
      </w:r>
      <w:r>
        <w:rPr>
          <w:rFonts w:ascii="Times New Roman" w:hAnsi="Times New Roman" w:cs="Times New Roman"/>
          <w:sz w:val="28"/>
          <w:szCs w:val="28"/>
        </w:rPr>
        <w:t>146</w:t>
      </w:r>
    </w:p>
    <w:p w14:paraId="1F5E335D" w14:textId="77777777" w:rsidR="004A79F5" w:rsidRPr="003F5F4E" w:rsidRDefault="004A79F5" w:rsidP="004A79F5">
      <w:pPr>
        <w:pStyle w:val="a4"/>
        <w:jc w:val="both"/>
        <w:rPr>
          <w:rFonts w:ascii="Times New Roman" w:hAnsi="Times New Roman" w:cs="Times New Roman"/>
          <w:sz w:val="28"/>
          <w:szCs w:val="28"/>
        </w:rPr>
      </w:pPr>
      <w:r w:rsidRPr="003F5F4E">
        <w:rPr>
          <w:rFonts w:ascii="Times New Roman" w:hAnsi="Times New Roman" w:cs="Times New Roman"/>
          <w:sz w:val="28"/>
          <w:szCs w:val="28"/>
        </w:rPr>
        <w:t>г. Мурино</w:t>
      </w:r>
    </w:p>
    <w:p w14:paraId="7BE544EF" w14:textId="77777777" w:rsidR="004A79F5" w:rsidRPr="003F5F4E" w:rsidRDefault="004A79F5" w:rsidP="004A79F5">
      <w:pPr>
        <w:pStyle w:val="a4"/>
        <w:rPr>
          <w:rFonts w:ascii="Times New Roman" w:hAnsi="Times New Roman" w:cs="Times New Roman"/>
          <w:sz w:val="28"/>
          <w:szCs w:val="28"/>
        </w:rPr>
      </w:pPr>
    </w:p>
    <w:tbl>
      <w:tblPr>
        <w:tblW w:w="0" w:type="auto"/>
        <w:tblLook w:val="04A0" w:firstRow="1" w:lastRow="0" w:firstColumn="1" w:lastColumn="0" w:noHBand="0" w:noVBand="1"/>
      </w:tblPr>
      <w:tblGrid>
        <w:gridCol w:w="5670"/>
      </w:tblGrid>
      <w:tr w:rsidR="004A79F5" w:rsidRPr="003F5F4E" w14:paraId="7DDE73B4" w14:textId="77777777" w:rsidTr="00975542">
        <w:trPr>
          <w:trHeight w:val="1873"/>
        </w:trPr>
        <w:tc>
          <w:tcPr>
            <w:tcW w:w="5670" w:type="dxa"/>
            <w:hideMark/>
          </w:tcPr>
          <w:p w14:paraId="25926FF9" w14:textId="2FBEB5C5" w:rsidR="004A79F5" w:rsidRPr="006F5038" w:rsidRDefault="004A79F5" w:rsidP="0087752F">
            <w:pPr>
              <w:pStyle w:val="a4"/>
              <w:jc w:val="both"/>
              <w:rPr>
                <w:rFonts w:ascii="Times New Roman" w:hAnsi="Times New Roman" w:cs="Times New Roman"/>
                <w:sz w:val="24"/>
                <w:szCs w:val="24"/>
              </w:rPr>
            </w:pPr>
            <w:bookmarkStart w:id="0" w:name="_GoBack"/>
            <w:r w:rsidRPr="006F5038">
              <w:rPr>
                <w:rFonts w:ascii="Times New Roman" w:hAnsi="Times New Roman" w:cs="Times New Roman"/>
                <w:sz w:val="24"/>
                <w:szCs w:val="24"/>
              </w:rPr>
              <w:t xml:space="preserve">О </w:t>
            </w:r>
            <w:r w:rsidR="00975542" w:rsidRPr="006F5038">
              <w:rPr>
                <w:rFonts w:ascii="Times New Roman" w:hAnsi="Times New Roman" w:cs="Times New Roman"/>
                <w:sz w:val="24"/>
                <w:szCs w:val="24"/>
              </w:rPr>
              <w:t>внесении изменений в</w:t>
            </w:r>
            <w:r w:rsidR="0087752F" w:rsidRPr="006F5038">
              <w:rPr>
                <w:rFonts w:ascii="Times New Roman" w:hAnsi="Times New Roman" w:cs="Times New Roman"/>
                <w:sz w:val="24"/>
                <w:szCs w:val="24"/>
              </w:rPr>
              <w:t xml:space="preserve"> </w:t>
            </w:r>
            <w:r w:rsidRPr="006F5038">
              <w:rPr>
                <w:rFonts w:ascii="Times New Roman" w:hAnsi="Times New Roman" w:cs="Times New Roman"/>
                <w:sz w:val="24"/>
                <w:szCs w:val="24"/>
              </w:rPr>
              <w:t>постановление администрации от 25.12.2020 № 32</w:t>
            </w:r>
            <w:r w:rsidR="0068559C" w:rsidRPr="006F5038">
              <w:rPr>
                <w:rFonts w:ascii="Times New Roman" w:hAnsi="Times New Roman" w:cs="Times New Roman"/>
                <w:sz w:val="24"/>
                <w:szCs w:val="24"/>
              </w:rPr>
              <w:t>5</w:t>
            </w:r>
            <w:r w:rsidRPr="006F5038">
              <w:rPr>
                <w:rFonts w:ascii="Times New Roman" w:hAnsi="Times New Roman" w:cs="Times New Roman"/>
                <w:sz w:val="24"/>
                <w:szCs w:val="24"/>
              </w:rPr>
              <w:t xml:space="preserve"> «Об утверждении м</w:t>
            </w:r>
            <w:r w:rsidRPr="006F5038">
              <w:rPr>
                <w:rFonts w:ascii="Times New Roman" w:hAnsi="Times New Roman" w:cs="Times New Roman"/>
                <w:bCs/>
                <w:sz w:val="24"/>
                <w:szCs w:val="24"/>
              </w:rPr>
              <w:t xml:space="preserve">униципальной программы </w:t>
            </w:r>
            <w:r w:rsidR="0068559C" w:rsidRPr="006F5038">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w:t>
            </w:r>
            <w:r w:rsidR="008071C4" w:rsidRPr="006F5038">
              <w:rPr>
                <w:rFonts w:ascii="Times New Roman" w:hAnsi="Times New Roman" w:cs="Times New Roman"/>
                <w:sz w:val="24"/>
                <w:szCs w:val="24"/>
              </w:rPr>
              <w:t xml:space="preserve"> муниципального </w:t>
            </w:r>
            <w:r w:rsidR="0068559C" w:rsidRPr="006F5038">
              <w:rPr>
                <w:rFonts w:ascii="Times New Roman" w:hAnsi="Times New Roman" w:cs="Times New Roman"/>
                <w:sz w:val="24"/>
                <w:szCs w:val="24"/>
              </w:rPr>
              <w:t>района Ленинградской области»</w:t>
            </w:r>
            <w:bookmarkEnd w:id="0"/>
          </w:p>
        </w:tc>
      </w:tr>
    </w:tbl>
    <w:p w14:paraId="5A09AED5" w14:textId="77777777" w:rsidR="004A79F5" w:rsidRPr="003F5F4E" w:rsidRDefault="004A79F5" w:rsidP="004A79F5">
      <w:pPr>
        <w:pStyle w:val="a4"/>
        <w:rPr>
          <w:rFonts w:ascii="Times New Roman" w:hAnsi="Times New Roman" w:cs="Times New Roman"/>
          <w:sz w:val="28"/>
          <w:szCs w:val="28"/>
        </w:rPr>
      </w:pPr>
    </w:p>
    <w:p w14:paraId="4CEAB3DF" w14:textId="007F4DFB" w:rsidR="004A79F5" w:rsidRPr="003F5F4E" w:rsidRDefault="004A79F5" w:rsidP="004A79F5">
      <w:pPr>
        <w:pStyle w:val="a4"/>
        <w:ind w:firstLine="567"/>
        <w:jc w:val="both"/>
        <w:rPr>
          <w:rFonts w:ascii="Times New Roman" w:hAnsi="Times New Roman" w:cs="Times New Roman"/>
          <w:sz w:val="28"/>
          <w:szCs w:val="28"/>
          <w:shd w:val="clear" w:color="auto" w:fill="FFFFFF"/>
        </w:rPr>
      </w:pPr>
      <w:r w:rsidRPr="003F5F4E">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w:t>
      </w:r>
      <w:r w:rsidR="002E54F3">
        <w:rPr>
          <w:rFonts w:ascii="Times New Roman" w:hAnsi="Times New Roman" w:cs="Times New Roman"/>
          <w:sz w:val="28"/>
          <w:szCs w:val="28"/>
        </w:rPr>
        <w:t>,</w:t>
      </w:r>
      <w:r w:rsidR="0087752F" w:rsidRPr="003F5F4E">
        <w:rPr>
          <w:rFonts w:ascii="Times New Roman" w:hAnsi="Times New Roman" w:cs="Times New Roman"/>
          <w:sz w:val="28"/>
          <w:szCs w:val="28"/>
        </w:rPr>
        <w:t xml:space="preserve"> </w:t>
      </w:r>
      <w:r w:rsidRPr="003F5F4E">
        <w:rPr>
          <w:rFonts w:ascii="Times New Roman" w:hAnsi="Times New Roman" w:cs="Times New Roman"/>
          <w:sz w:val="28"/>
          <w:szCs w:val="28"/>
        </w:rPr>
        <w:t xml:space="preserve">решением </w:t>
      </w:r>
      <w:r w:rsidR="002E54F3">
        <w:rPr>
          <w:rFonts w:ascii="Times New Roman" w:hAnsi="Times New Roman" w:cs="Times New Roman"/>
          <w:sz w:val="28"/>
          <w:szCs w:val="28"/>
        </w:rPr>
        <w:t>с</w:t>
      </w:r>
      <w:r w:rsidRPr="003F5F4E">
        <w:rPr>
          <w:rFonts w:ascii="Times New Roman" w:hAnsi="Times New Roman" w:cs="Times New Roman"/>
          <w:sz w:val="28"/>
          <w:szCs w:val="28"/>
        </w:rPr>
        <w:t xml:space="preserve">овета депутатов от 24.03.2021 №131 «О внесении изменений в решение </w:t>
      </w:r>
      <w:r w:rsidR="002E54F3">
        <w:rPr>
          <w:rFonts w:ascii="Times New Roman" w:hAnsi="Times New Roman" w:cs="Times New Roman"/>
          <w:sz w:val="28"/>
          <w:szCs w:val="28"/>
        </w:rPr>
        <w:t>с</w:t>
      </w:r>
      <w:r w:rsidRPr="003F5F4E">
        <w:rPr>
          <w:rFonts w:ascii="Times New Roman" w:hAnsi="Times New Roman" w:cs="Times New Roman"/>
          <w:sz w:val="28"/>
          <w:szCs w:val="28"/>
        </w:rPr>
        <w:t xml:space="preserve">овета депутатов от 15.12.2020 года № 121 «О бюджете муниципального образования </w:t>
      </w:r>
      <w:bookmarkStart w:id="1" w:name="_Hlk69814264"/>
      <w:r w:rsidRPr="003F5F4E">
        <w:rPr>
          <w:rFonts w:ascii="Times New Roman" w:hAnsi="Times New Roman" w:cs="Times New Roman"/>
          <w:sz w:val="28"/>
          <w:szCs w:val="28"/>
        </w:rPr>
        <w:t>«Муринское городское поселение» Всеволожского муниципального района</w:t>
      </w:r>
      <w:r w:rsidR="0087752F" w:rsidRPr="003F5F4E">
        <w:rPr>
          <w:rFonts w:ascii="Times New Roman" w:hAnsi="Times New Roman" w:cs="Times New Roman"/>
          <w:sz w:val="28"/>
          <w:szCs w:val="28"/>
        </w:rPr>
        <w:t xml:space="preserve"> Ленинградской области</w:t>
      </w:r>
      <w:r w:rsidRPr="003F5F4E">
        <w:rPr>
          <w:rFonts w:ascii="Times New Roman" w:hAnsi="Times New Roman" w:cs="Times New Roman"/>
          <w:sz w:val="28"/>
          <w:szCs w:val="28"/>
        </w:rPr>
        <w:t xml:space="preserve"> </w:t>
      </w:r>
      <w:bookmarkEnd w:id="1"/>
      <w:r w:rsidRPr="003F5F4E">
        <w:rPr>
          <w:rFonts w:ascii="Times New Roman" w:hAnsi="Times New Roman" w:cs="Times New Roman"/>
          <w:sz w:val="28"/>
          <w:szCs w:val="28"/>
        </w:rPr>
        <w:t>на 2021 год и на плановый период 2022 и 2023 годов»</w:t>
      </w:r>
      <w:r w:rsidRPr="003F5F4E">
        <w:rPr>
          <w:rFonts w:ascii="Times New Roman" w:hAnsi="Times New Roman" w:cs="Times New Roman"/>
          <w:bCs/>
          <w:sz w:val="28"/>
          <w:szCs w:val="28"/>
        </w:rPr>
        <w:t>,</w:t>
      </w:r>
      <w:r w:rsidRPr="003F5F4E">
        <w:rPr>
          <w:rFonts w:ascii="Times New Roman" w:hAnsi="Times New Roman" w:cs="Times New Roman"/>
          <w:sz w:val="28"/>
          <w:szCs w:val="28"/>
        </w:rPr>
        <w:t xml:space="preserve"> администрация </w:t>
      </w:r>
      <w:r w:rsidR="0087752F" w:rsidRPr="003F5F4E">
        <w:rPr>
          <w:rFonts w:ascii="Times New Roman" w:hAnsi="Times New Roman" w:cs="Times New Roman"/>
          <w:sz w:val="28"/>
          <w:szCs w:val="28"/>
        </w:rPr>
        <w:t>муниципального образования</w:t>
      </w:r>
      <w:r w:rsidRPr="003F5F4E">
        <w:rPr>
          <w:rFonts w:ascii="Times New Roman" w:hAnsi="Times New Roman" w:cs="Times New Roman"/>
          <w:sz w:val="28"/>
          <w:szCs w:val="28"/>
        </w:rPr>
        <w:t xml:space="preserve"> «Муринское городское поселение» Всеволожского муниципального района Ленинградской области</w:t>
      </w:r>
    </w:p>
    <w:p w14:paraId="6303524B" w14:textId="77777777" w:rsidR="004A79F5" w:rsidRPr="003F5F4E" w:rsidRDefault="004A79F5" w:rsidP="004A79F5">
      <w:pPr>
        <w:pStyle w:val="a4"/>
        <w:rPr>
          <w:rFonts w:ascii="Times New Roman" w:hAnsi="Times New Roman" w:cs="Times New Roman"/>
          <w:sz w:val="28"/>
          <w:szCs w:val="28"/>
        </w:rPr>
      </w:pPr>
    </w:p>
    <w:p w14:paraId="1178F0C0" w14:textId="77777777" w:rsidR="004A79F5" w:rsidRPr="003F5F4E" w:rsidRDefault="004A79F5" w:rsidP="004A79F5">
      <w:pPr>
        <w:pStyle w:val="a4"/>
        <w:ind w:firstLine="567"/>
        <w:rPr>
          <w:rFonts w:ascii="Times New Roman" w:hAnsi="Times New Roman" w:cs="Times New Roman"/>
          <w:b/>
          <w:sz w:val="28"/>
          <w:szCs w:val="28"/>
        </w:rPr>
      </w:pPr>
      <w:r w:rsidRPr="003F5F4E">
        <w:rPr>
          <w:rFonts w:ascii="Times New Roman" w:hAnsi="Times New Roman" w:cs="Times New Roman"/>
          <w:b/>
          <w:sz w:val="28"/>
          <w:szCs w:val="28"/>
        </w:rPr>
        <w:t>ПОСТАНОВЛЯЕТ:</w:t>
      </w:r>
    </w:p>
    <w:p w14:paraId="6B29489E" w14:textId="77777777" w:rsidR="00FB1B11" w:rsidRPr="003F5F4E" w:rsidRDefault="00FB1B11" w:rsidP="004A79F5">
      <w:pPr>
        <w:pStyle w:val="a4"/>
        <w:ind w:firstLine="567"/>
        <w:jc w:val="both"/>
        <w:rPr>
          <w:rFonts w:ascii="Times New Roman" w:hAnsi="Times New Roman" w:cs="Times New Roman"/>
          <w:sz w:val="28"/>
          <w:szCs w:val="28"/>
        </w:rPr>
      </w:pPr>
    </w:p>
    <w:p w14:paraId="30D0F84C" w14:textId="51C6F49A" w:rsidR="004A79F5" w:rsidRPr="003F5F4E" w:rsidRDefault="004A79F5" w:rsidP="004A79F5">
      <w:pPr>
        <w:pStyle w:val="a4"/>
        <w:ind w:firstLine="567"/>
        <w:jc w:val="both"/>
        <w:rPr>
          <w:rFonts w:ascii="Times New Roman" w:hAnsi="Times New Roman" w:cs="Times New Roman"/>
          <w:sz w:val="28"/>
          <w:szCs w:val="28"/>
        </w:rPr>
      </w:pPr>
      <w:r w:rsidRPr="003F5F4E">
        <w:rPr>
          <w:rFonts w:ascii="Times New Roman" w:hAnsi="Times New Roman" w:cs="Times New Roman"/>
          <w:sz w:val="28"/>
          <w:szCs w:val="28"/>
        </w:rPr>
        <w:t xml:space="preserve">1. </w:t>
      </w:r>
      <w:r w:rsidR="00975542">
        <w:rPr>
          <w:rFonts w:ascii="Times New Roman" w:hAnsi="Times New Roman" w:cs="Times New Roman"/>
          <w:sz w:val="28"/>
          <w:szCs w:val="28"/>
        </w:rPr>
        <w:t>Внести изменения в</w:t>
      </w:r>
      <w:r w:rsidRPr="003F5F4E">
        <w:rPr>
          <w:rFonts w:ascii="Times New Roman" w:hAnsi="Times New Roman" w:cs="Times New Roman"/>
          <w:sz w:val="28"/>
          <w:szCs w:val="28"/>
        </w:rPr>
        <w:t xml:space="preserve"> </w:t>
      </w:r>
      <w:r w:rsidR="00F83028">
        <w:rPr>
          <w:rFonts w:ascii="Times New Roman" w:hAnsi="Times New Roman" w:cs="Times New Roman"/>
          <w:sz w:val="28"/>
          <w:szCs w:val="28"/>
        </w:rPr>
        <w:t>приложение</w:t>
      </w:r>
      <w:r w:rsidR="00F87E56">
        <w:rPr>
          <w:rFonts w:ascii="Times New Roman" w:hAnsi="Times New Roman" w:cs="Times New Roman"/>
          <w:sz w:val="28"/>
          <w:szCs w:val="28"/>
        </w:rPr>
        <w:t xml:space="preserve"> </w:t>
      </w:r>
      <w:r w:rsidRPr="003F5F4E">
        <w:rPr>
          <w:rFonts w:ascii="Times New Roman" w:hAnsi="Times New Roman" w:cs="Times New Roman"/>
          <w:sz w:val="28"/>
          <w:szCs w:val="28"/>
        </w:rPr>
        <w:t>муниципальн</w:t>
      </w:r>
      <w:r w:rsidR="00F87E56">
        <w:rPr>
          <w:rFonts w:ascii="Times New Roman" w:hAnsi="Times New Roman" w:cs="Times New Roman"/>
          <w:sz w:val="28"/>
          <w:szCs w:val="28"/>
        </w:rPr>
        <w:t>ая</w:t>
      </w:r>
      <w:r w:rsidRPr="003F5F4E">
        <w:rPr>
          <w:rFonts w:ascii="Times New Roman" w:hAnsi="Times New Roman" w:cs="Times New Roman"/>
          <w:sz w:val="28"/>
          <w:szCs w:val="28"/>
        </w:rPr>
        <w:t xml:space="preserve"> програм</w:t>
      </w:r>
      <w:r w:rsidR="00975542">
        <w:rPr>
          <w:rFonts w:ascii="Times New Roman" w:hAnsi="Times New Roman" w:cs="Times New Roman"/>
          <w:sz w:val="28"/>
          <w:szCs w:val="28"/>
        </w:rPr>
        <w:t>м</w:t>
      </w:r>
      <w:r w:rsidR="00F87E56">
        <w:rPr>
          <w:rFonts w:ascii="Times New Roman" w:hAnsi="Times New Roman" w:cs="Times New Roman"/>
          <w:sz w:val="28"/>
          <w:szCs w:val="28"/>
        </w:rPr>
        <w:t xml:space="preserve">а </w:t>
      </w:r>
      <w:r w:rsidR="00644306" w:rsidRPr="00975542">
        <w:rPr>
          <w:rFonts w:ascii="Times New Roman" w:hAnsi="Times New Roman" w:cs="Times New Roman"/>
          <w:sz w:val="28"/>
          <w:szCs w:val="28"/>
        </w:rPr>
        <w:t>«Архитектура, градостроительство и благоустройство в муниципальном образовании «Муринское городское поселение» Всеволожского муниципального района Ленинградской области»</w:t>
      </w:r>
      <w:r w:rsidR="00975542">
        <w:rPr>
          <w:rFonts w:ascii="Times New Roman" w:hAnsi="Times New Roman" w:cs="Times New Roman"/>
          <w:sz w:val="28"/>
          <w:szCs w:val="28"/>
        </w:rPr>
        <w:t>,</w:t>
      </w:r>
      <w:r w:rsidRPr="003F5F4E">
        <w:rPr>
          <w:rFonts w:ascii="Times New Roman" w:hAnsi="Times New Roman" w:cs="Times New Roman"/>
          <w:sz w:val="28"/>
          <w:szCs w:val="28"/>
        </w:rPr>
        <w:t xml:space="preserve"> </w:t>
      </w:r>
      <w:r w:rsidR="00975542" w:rsidRPr="00975542">
        <w:rPr>
          <w:rFonts w:ascii="Times New Roman" w:hAnsi="Times New Roman" w:cs="Times New Roman"/>
          <w:sz w:val="28"/>
          <w:szCs w:val="28"/>
        </w:rPr>
        <w:t>утвержденн</w:t>
      </w:r>
      <w:r w:rsidR="00F83028">
        <w:rPr>
          <w:rFonts w:ascii="Times New Roman" w:hAnsi="Times New Roman" w:cs="Times New Roman"/>
          <w:sz w:val="28"/>
          <w:szCs w:val="28"/>
        </w:rPr>
        <w:t>о</w:t>
      </w:r>
      <w:r w:rsidR="00F87E56">
        <w:rPr>
          <w:rFonts w:ascii="Times New Roman" w:hAnsi="Times New Roman" w:cs="Times New Roman"/>
          <w:sz w:val="28"/>
          <w:szCs w:val="28"/>
        </w:rPr>
        <w:t>е</w:t>
      </w:r>
      <w:r w:rsidR="00975542" w:rsidRPr="00975542">
        <w:rPr>
          <w:rFonts w:ascii="Times New Roman" w:hAnsi="Times New Roman" w:cs="Times New Roman"/>
          <w:sz w:val="28"/>
          <w:szCs w:val="28"/>
        </w:rPr>
        <w:t xml:space="preserve"> постановлением администрации от 25.12.2020 № 325</w:t>
      </w:r>
      <w:r w:rsidR="00F87E56">
        <w:rPr>
          <w:rFonts w:ascii="Times New Roman" w:hAnsi="Times New Roman" w:cs="Times New Roman"/>
          <w:sz w:val="28"/>
          <w:szCs w:val="28"/>
        </w:rPr>
        <w:t>,</w:t>
      </w:r>
      <w:r w:rsidR="00975542" w:rsidRPr="00975542">
        <w:rPr>
          <w:rFonts w:ascii="Times New Roman" w:hAnsi="Times New Roman" w:cs="Times New Roman"/>
          <w:sz w:val="28"/>
          <w:szCs w:val="28"/>
        </w:rPr>
        <w:t xml:space="preserve"> </w:t>
      </w:r>
      <w:r w:rsidR="00975542">
        <w:rPr>
          <w:rFonts w:ascii="Times New Roman" w:hAnsi="Times New Roman" w:cs="Times New Roman"/>
          <w:sz w:val="28"/>
          <w:szCs w:val="28"/>
        </w:rPr>
        <w:t xml:space="preserve">изложив </w:t>
      </w:r>
      <w:r w:rsidR="002E54F3">
        <w:rPr>
          <w:rFonts w:ascii="Times New Roman" w:hAnsi="Times New Roman" w:cs="Times New Roman"/>
          <w:sz w:val="28"/>
          <w:szCs w:val="28"/>
        </w:rPr>
        <w:t>е</w:t>
      </w:r>
      <w:r w:rsidR="00F83028">
        <w:rPr>
          <w:rFonts w:ascii="Times New Roman" w:hAnsi="Times New Roman" w:cs="Times New Roman"/>
          <w:sz w:val="28"/>
          <w:szCs w:val="28"/>
        </w:rPr>
        <w:t>го</w:t>
      </w:r>
      <w:r w:rsidR="00975542">
        <w:rPr>
          <w:rFonts w:ascii="Times New Roman" w:hAnsi="Times New Roman" w:cs="Times New Roman"/>
          <w:sz w:val="28"/>
          <w:szCs w:val="28"/>
        </w:rPr>
        <w:t xml:space="preserve"> в новой редакции,</w:t>
      </w:r>
      <w:r w:rsidRPr="003F5F4E">
        <w:rPr>
          <w:rFonts w:ascii="Times New Roman" w:hAnsi="Times New Roman" w:cs="Times New Roman"/>
          <w:sz w:val="28"/>
          <w:szCs w:val="28"/>
        </w:rPr>
        <w:t xml:space="preserve"> согласно приложению к настоящему постановлению.</w:t>
      </w:r>
    </w:p>
    <w:p w14:paraId="5BD24B68" w14:textId="3F5D6568" w:rsidR="004A79F5" w:rsidRPr="003F5F4E" w:rsidRDefault="004A79F5" w:rsidP="004A79F5">
      <w:pPr>
        <w:pStyle w:val="a4"/>
        <w:ind w:firstLine="567"/>
        <w:jc w:val="both"/>
        <w:rPr>
          <w:rFonts w:ascii="Times New Roman" w:hAnsi="Times New Roman" w:cs="Times New Roman"/>
          <w:sz w:val="28"/>
          <w:szCs w:val="28"/>
        </w:rPr>
      </w:pPr>
      <w:r w:rsidRPr="003F5F4E">
        <w:rPr>
          <w:rFonts w:ascii="Times New Roman" w:hAnsi="Times New Roman" w:cs="Times New Roman"/>
          <w:sz w:val="28"/>
          <w:szCs w:val="28"/>
        </w:rPr>
        <w:lastRenderedPageBreak/>
        <w:t>2. Опубликовать настоящее постановление в газете «Муринская панорама» и на официальном сайте муниципального образования</w:t>
      </w:r>
      <w:r w:rsidR="0087752F" w:rsidRPr="003F5F4E">
        <w:rPr>
          <w:rFonts w:ascii="Times New Roman" w:hAnsi="Times New Roman" w:cs="Times New Roman"/>
          <w:sz w:val="28"/>
          <w:szCs w:val="28"/>
        </w:rPr>
        <w:t xml:space="preserve"> «Муринское городское поселение» Всеволожского</w:t>
      </w:r>
      <w:r w:rsidR="008071C4">
        <w:rPr>
          <w:rFonts w:ascii="Times New Roman" w:hAnsi="Times New Roman" w:cs="Times New Roman"/>
          <w:sz w:val="28"/>
          <w:szCs w:val="28"/>
        </w:rPr>
        <w:t xml:space="preserve"> муниципального</w:t>
      </w:r>
      <w:r w:rsidR="0087752F" w:rsidRPr="003F5F4E">
        <w:rPr>
          <w:rFonts w:ascii="Times New Roman" w:hAnsi="Times New Roman" w:cs="Times New Roman"/>
          <w:sz w:val="28"/>
          <w:szCs w:val="28"/>
        </w:rPr>
        <w:t xml:space="preserve"> района Ленинградской области»</w:t>
      </w:r>
      <w:r w:rsidRPr="003F5F4E">
        <w:rPr>
          <w:rFonts w:ascii="Times New Roman" w:hAnsi="Times New Roman" w:cs="Times New Roman"/>
          <w:sz w:val="28"/>
          <w:szCs w:val="28"/>
        </w:rPr>
        <w:t xml:space="preserve"> в информационно-телекоммуникационной сети Интернет.</w:t>
      </w:r>
    </w:p>
    <w:p w14:paraId="61005A56" w14:textId="57A34520" w:rsidR="00F87E56" w:rsidRPr="003F5F4E" w:rsidRDefault="00F87E56" w:rsidP="00F87E56">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Pr="003F5F4E">
        <w:rPr>
          <w:rFonts w:ascii="Times New Roman" w:hAnsi="Times New Roman" w:cs="Times New Roman"/>
          <w:sz w:val="28"/>
          <w:szCs w:val="28"/>
        </w:rPr>
        <w:t xml:space="preserve">. Ведущему специалисту сектора делопроизводства Чернобавской Е.Н. ознакомить с настоящим постановлением сотрудников администрации и </w:t>
      </w:r>
      <w:r>
        <w:rPr>
          <w:rFonts w:ascii="Times New Roman" w:hAnsi="Times New Roman" w:cs="Times New Roman"/>
          <w:sz w:val="28"/>
          <w:szCs w:val="28"/>
        </w:rPr>
        <w:t>директоров</w:t>
      </w:r>
      <w:r w:rsidRPr="003F5F4E">
        <w:rPr>
          <w:rFonts w:ascii="Times New Roman" w:hAnsi="Times New Roman" w:cs="Times New Roman"/>
          <w:sz w:val="28"/>
          <w:szCs w:val="28"/>
        </w:rPr>
        <w:t xml:space="preserve"> подведомственных учреждений.</w:t>
      </w:r>
    </w:p>
    <w:p w14:paraId="2DA3BFC8" w14:textId="6721571E" w:rsidR="004A79F5" w:rsidRPr="003F5F4E" w:rsidRDefault="00F87E56" w:rsidP="004A79F5">
      <w:pPr>
        <w:pStyle w:val="a4"/>
        <w:ind w:firstLine="567"/>
        <w:jc w:val="both"/>
        <w:rPr>
          <w:rFonts w:ascii="Times New Roman" w:hAnsi="Times New Roman" w:cs="Times New Roman"/>
          <w:sz w:val="28"/>
          <w:szCs w:val="28"/>
        </w:rPr>
      </w:pPr>
      <w:r>
        <w:rPr>
          <w:rFonts w:ascii="Times New Roman" w:hAnsi="Times New Roman" w:cs="Times New Roman"/>
          <w:sz w:val="28"/>
          <w:szCs w:val="28"/>
        </w:rPr>
        <w:t>4</w:t>
      </w:r>
      <w:r w:rsidR="004A79F5" w:rsidRPr="003F5F4E">
        <w:rPr>
          <w:rFonts w:ascii="Times New Roman" w:hAnsi="Times New Roman" w:cs="Times New Roman"/>
          <w:sz w:val="28"/>
          <w:szCs w:val="28"/>
        </w:rPr>
        <w:t xml:space="preserve">. Настоящее постановление вступает в силу с </w:t>
      </w:r>
      <w:r w:rsidR="0087752F" w:rsidRPr="003F5F4E">
        <w:rPr>
          <w:rFonts w:ascii="Times New Roman" w:hAnsi="Times New Roman" w:cs="Times New Roman"/>
          <w:sz w:val="28"/>
          <w:szCs w:val="28"/>
        </w:rPr>
        <w:t>момента подписания</w:t>
      </w:r>
      <w:r w:rsidR="004A79F5" w:rsidRPr="003F5F4E">
        <w:rPr>
          <w:rFonts w:ascii="Times New Roman" w:hAnsi="Times New Roman" w:cs="Times New Roman"/>
          <w:sz w:val="28"/>
          <w:szCs w:val="28"/>
        </w:rPr>
        <w:t>.</w:t>
      </w:r>
    </w:p>
    <w:p w14:paraId="7E011DD1" w14:textId="06C5D407" w:rsidR="004A79F5" w:rsidRPr="003F5F4E" w:rsidRDefault="0087752F" w:rsidP="004A79F5">
      <w:pPr>
        <w:pStyle w:val="a4"/>
        <w:ind w:firstLine="567"/>
        <w:jc w:val="both"/>
        <w:rPr>
          <w:rFonts w:ascii="Times New Roman" w:eastAsia="SimSun" w:hAnsi="Times New Roman" w:cs="Times New Roman"/>
          <w:kern w:val="2"/>
          <w:sz w:val="28"/>
          <w:szCs w:val="28"/>
          <w:lang w:eastAsia="zh-CN" w:bidi="hi-IN"/>
        </w:rPr>
      </w:pPr>
      <w:r w:rsidRPr="003F5F4E">
        <w:rPr>
          <w:rFonts w:ascii="Times New Roman" w:eastAsia="SimSun" w:hAnsi="Times New Roman" w:cs="Times New Roman"/>
          <w:kern w:val="2"/>
          <w:sz w:val="28"/>
          <w:szCs w:val="28"/>
          <w:lang w:eastAsia="zh-CN" w:bidi="hi-IN"/>
        </w:rPr>
        <w:t>5</w:t>
      </w:r>
      <w:r w:rsidR="004A79F5" w:rsidRPr="003F5F4E">
        <w:rPr>
          <w:rFonts w:ascii="Times New Roman" w:eastAsia="SimSun" w:hAnsi="Times New Roman" w:cs="Times New Roman"/>
          <w:kern w:val="2"/>
          <w:sz w:val="28"/>
          <w:szCs w:val="28"/>
          <w:lang w:eastAsia="zh-CN" w:bidi="hi-IN"/>
        </w:rPr>
        <w:t>. Контроль над исполнением настоящего постановления возложить на заместителя главы администрации Бекетова А.Н.</w:t>
      </w:r>
    </w:p>
    <w:p w14:paraId="0BE1C3AE" w14:textId="77777777" w:rsidR="004A79F5" w:rsidRPr="003F5F4E" w:rsidRDefault="004A79F5" w:rsidP="004A79F5">
      <w:pPr>
        <w:pStyle w:val="a4"/>
        <w:ind w:firstLine="567"/>
        <w:jc w:val="both"/>
        <w:rPr>
          <w:rFonts w:ascii="Times New Roman" w:eastAsia="SimSun" w:hAnsi="Times New Roman" w:cs="Times New Roman"/>
          <w:kern w:val="2"/>
          <w:sz w:val="28"/>
          <w:szCs w:val="28"/>
          <w:lang w:eastAsia="zh-CN" w:bidi="hi-IN"/>
        </w:rPr>
      </w:pPr>
    </w:p>
    <w:p w14:paraId="6F1C9B49" w14:textId="77777777" w:rsidR="004A79F5" w:rsidRPr="003F5F4E" w:rsidRDefault="004A79F5" w:rsidP="004A79F5">
      <w:pPr>
        <w:pStyle w:val="a4"/>
        <w:ind w:firstLine="567"/>
        <w:jc w:val="both"/>
        <w:rPr>
          <w:rFonts w:ascii="Times New Roman" w:eastAsia="SimSun" w:hAnsi="Times New Roman" w:cs="Times New Roman"/>
          <w:kern w:val="2"/>
          <w:sz w:val="28"/>
          <w:szCs w:val="28"/>
          <w:lang w:eastAsia="zh-CN" w:bidi="hi-IN"/>
        </w:rPr>
      </w:pPr>
    </w:p>
    <w:p w14:paraId="377E3EC0" w14:textId="77777777" w:rsidR="004A79F5" w:rsidRPr="003F5F4E" w:rsidRDefault="004A79F5" w:rsidP="004A79F5">
      <w:pPr>
        <w:pStyle w:val="a4"/>
        <w:ind w:firstLine="567"/>
        <w:jc w:val="both"/>
        <w:rPr>
          <w:rFonts w:ascii="Times New Roman" w:eastAsia="SimSun" w:hAnsi="Times New Roman" w:cs="Times New Roman"/>
          <w:kern w:val="2"/>
          <w:sz w:val="28"/>
          <w:szCs w:val="28"/>
          <w:lang w:eastAsia="zh-CN" w:bidi="hi-IN"/>
        </w:rPr>
      </w:pPr>
    </w:p>
    <w:p w14:paraId="013A0FB7" w14:textId="77777777" w:rsidR="004A79F5" w:rsidRPr="003F5F4E" w:rsidRDefault="004A79F5" w:rsidP="004A79F5">
      <w:pPr>
        <w:pStyle w:val="a4"/>
        <w:rPr>
          <w:rFonts w:ascii="Times New Roman" w:eastAsia="SimSun" w:hAnsi="Times New Roman" w:cs="Times New Roman"/>
          <w:kern w:val="2"/>
          <w:sz w:val="28"/>
          <w:szCs w:val="28"/>
          <w:lang w:eastAsia="zh-CN" w:bidi="hi-IN"/>
        </w:rPr>
      </w:pPr>
    </w:p>
    <w:p w14:paraId="2B79894B" w14:textId="77777777" w:rsidR="004A79F5" w:rsidRPr="003F5F4E" w:rsidRDefault="004A79F5" w:rsidP="004A79F5">
      <w:pPr>
        <w:pStyle w:val="a4"/>
        <w:rPr>
          <w:rFonts w:ascii="Times New Roman" w:hAnsi="Times New Roman" w:cs="Times New Roman"/>
          <w:sz w:val="28"/>
          <w:szCs w:val="28"/>
        </w:rPr>
      </w:pPr>
      <w:r w:rsidRPr="003F5F4E">
        <w:rPr>
          <w:rFonts w:ascii="Times New Roman" w:eastAsia="SimSun" w:hAnsi="Times New Roman" w:cs="Times New Roman"/>
          <w:kern w:val="2"/>
          <w:sz w:val="28"/>
          <w:szCs w:val="28"/>
          <w:lang w:eastAsia="zh-CN" w:bidi="hi-IN"/>
        </w:rPr>
        <w:t>Глава администрации                                                                              А.Ю. Белов</w:t>
      </w:r>
    </w:p>
    <w:p w14:paraId="506F0847" w14:textId="05D14940" w:rsidR="0068559C" w:rsidRPr="003F5F4E" w:rsidRDefault="0068559C">
      <w:pPr>
        <w:rPr>
          <w:rFonts w:ascii="Times New Roman" w:hAnsi="Times New Roman" w:cs="Times New Roman"/>
          <w:b/>
          <w:bCs/>
          <w:sz w:val="28"/>
          <w:szCs w:val="28"/>
        </w:rPr>
      </w:pPr>
    </w:p>
    <w:p w14:paraId="54E88638" w14:textId="77777777" w:rsidR="00C06DDC" w:rsidRPr="003F5F4E" w:rsidRDefault="00C06DDC" w:rsidP="00EF2EA7">
      <w:pPr>
        <w:jc w:val="both"/>
        <w:rPr>
          <w:rFonts w:ascii="Times New Roman" w:hAnsi="Times New Roman" w:cs="Times New Roman"/>
          <w:sz w:val="28"/>
          <w:szCs w:val="28"/>
        </w:rPr>
      </w:pPr>
    </w:p>
    <w:p w14:paraId="6972EDC0" w14:textId="77777777" w:rsidR="00C06DDC" w:rsidRPr="003F5F4E" w:rsidRDefault="00C06DDC" w:rsidP="00EF2EA7">
      <w:pPr>
        <w:jc w:val="both"/>
        <w:rPr>
          <w:rFonts w:ascii="Times New Roman" w:hAnsi="Times New Roman" w:cs="Times New Roman"/>
          <w:sz w:val="28"/>
          <w:szCs w:val="28"/>
        </w:rPr>
      </w:pPr>
    </w:p>
    <w:p w14:paraId="230211A0" w14:textId="77777777" w:rsidR="00C06DDC" w:rsidRPr="003F5F4E" w:rsidRDefault="00C06DDC" w:rsidP="00EF2EA7">
      <w:pPr>
        <w:jc w:val="both"/>
        <w:rPr>
          <w:rFonts w:ascii="Times New Roman" w:hAnsi="Times New Roman" w:cs="Times New Roman"/>
          <w:sz w:val="28"/>
          <w:szCs w:val="28"/>
        </w:rPr>
      </w:pPr>
    </w:p>
    <w:p w14:paraId="1F7E6783" w14:textId="77777777" w:rsidR="00C06DDC" w:rsidRPr="003F5F4E" w:rsidRDefault="00C06DDC" w:rsidP="00EF2EA7">
      <w:pPr>
        <w:jc w:val="both"/>
        <w:rPr>
          <w:rFonts w:ascii="Times New Roman" w:hAnsi="Times New Roman" w:cs="Times New Roman"/>
          <w:sz w:val="28"/>
          <w:szCs w:val="28"/>
        </w:rPr>
      </w:pPr>
    </w:p>
    <w:p w14:paraId="27DE5C0A" w14:textId="77777777" w:rsidR="00C06DDC" w:rsidRPr="003F5F4E" w:rsidRDefault="00C06DDC" w:rsidP="00EF2EA7">
      <w:pPr>
        <w:jc w:val="both"/>
        <w:rPr>
          <w:rFonts w:ascii="Times New Roman" w:hAnsi="Times New Roman" w:cs="Times New Roman"/>
          <w:sz w:val="28"/>
          <w:szCs w:val="28"/>
        </w:rPr>
      </w:pPr>
    </w:p>
    <w:p w14:paraId="2916A6C6" w14:textId="77777777" w:rsidR="00C06DDC" w:rsidRPr="003F5F4E" w:rsidRDefault="00C06DDC" w:rsidP="00EF2EA7">
      <w:pPr>
        <w:jc w:val="both"/>
        <w:rPr>
          <w:rFonts w:ascii="Times New Roman" w:hAnsi="Times New Roman" w:cs="Times New Roman"/>
          <w:sz w:val="28"/>
          <w:szCs w:val="28"/>
        </w:rPr>
      </w:pPr>
    </w:p>
    <w:p w14:paraId="1AF0E970" w14:textId="77777777" w:rsidR="00C06DDC" w:rsidRPr="003F5F4E" w:rsidRDefault="00C06DDC" w:rsidP="00EF2EA7">
      <w:pPr>
        <w:jc w:val="both"/>
        <w:rPr>
          <w:rFonts w:ascii="Times New Roman" w:hAnsi="Times New Roman" w:cs="Times New Roman"/>
          <w:sz w:val="28"/>
          <w:szCs w:val="28"/>
        </w:rPr>
      </w:pPr>
    </w:p>
    <w:p w14:paraId="2E99A2BA" w14:textId="77777777" w:rsidR="00C06DDC" w:rsidRPr="003F5F4E" w:rsidRDefault="00C06DDC" w:rsidP="00EF2EA7">
      <w:pPr>
        <w:jc w:val="both"/>
        <w:rPr>
          <w:rFonts w:ascii="Times New Roman" w:hAnsi="Times New Roman" w:cs="Times New Roman"/>
          <w:sz w:val="28"/>
          <w:szCs w:val="28"/>
        </w:rPr>
      </w:pPr>
    </w:p>
    <w:p w14:paraId="618763A1" w14:textId="77777777" w:rsidR="00C06DDC" w:rsidRPr="003F5F4E" w:rsidRDefault="00C06DDC" w:rsidP="00EF2EA7">
      <w:pPr>
        <w:jc w:val="both"/>
        <w:rPr>
          <w:rFonts w:ascii="Times New Roman" w:hAnsi="Times New Roman" w:cs="Times New Roman"/>
          <w:sz w:val="28"/>
          <w:szCs w:val="28"/>
        </w:rPr>
      </w:pPr>
    </w:p>
    <w:p w14:paraId="5E0FBB3F" w14:textId="77777777" w:rsidR="00C06DDC" w:rsidRPr="003F5F4E" w:rsidRDefault="00C06DDC" w:rsidP="00EF2EA7">
      <w:pPr>
        <w:jc w:val="both"/>
        <w:rPr>
          <w:rFonts w:ascii="Times New Roman" w:hAnsi="Times New Roman" w:cs="Times New Roman"/>
          <w:sz w:val="28"/>
          <w:szCs w:val="28"/>
        </w:rPr>
      </w:pPr>
    </w:p>
    <w:p w14:paraId="4EE7880C" w14:textId="77777777" w:rsidR="00500BB7" w:rsidRDefault="00500BB7" w:rsidP="00EF2EA7">
      <w:pPr>
        <w:jc w:val="both"/>
        <w:rPr>
          <w:rFonts w:ascii="Times New Roman" w:hAnsi="Times New Roman" w:cs="Times New Roman"/>
          <w:i/>
          <w:iCs/>
          <w:sz w:val="16"/>
          <w:szCs w:val="16"/>
        </w:rPr>
      </w:pPr>
    </w:p>
    <w:p w14:paraId="7A83E66F" w14:textId="77777777" w:rsidR="00500BB7" w:rsidRDefault="00500BB7" w:rsidP="00EF2EA7">
      <w:pPr>
        <w:jc w:val="both"/>
        <w:rPr>
          <w:rFonts w:ascii="Times New Roman" w:hAnsi="Times New Roman" w:cs="Times New Roman"/>
          <w:i/>
          <w:iCs/>
          <w:sz w:val="16"/>
          <w:szCs w:val="16"/>
        </w:rPr>
      </w:pPr>
    </w:p>
    <w:p w14:paraId="0520D5E2" w14:textId="77777777" w:rsidR="00500BB7" w:rsidRDefault="00500BB7" w:rsidP="00EF2EA7">
      <w:pPr>
        <w:jc w:val="both"/>
        <w:rPr>
          <w:rFonts w:ascii="Times New Roman" w:hAnsi="Times New Roman" w:cs="Times New Roman"/>
          <w:i/>
          <w:iCs/>
          <w:sz w:val="16"/>
          <w:szCs w:val="16"/>
        </w:rPr>
      </w:pPr>
    </w:p>
    <w:p w14:paraId="48AEF7D5" w14:textId="77777777" w:rsidR="002E54F3" w:rsidRDefault="002E54F3" w:rsidP="00EF2EA7">
      <w:pPr>
        <w:jc w:val="both"/>
        <w:rPr>
          <w:rFonts w:ascii="Times New Roman" w:hAnsi="Times New Roman" w:cs="Times New Roman"/>
          <w:i/>
          <w:iCs/>
          <w:sz w:val="16"/>
          <w:szCs w:val="16"/>
        </w:rPr>
      </w:pPr>
    </w:p>
    <w:p w14:paraId="0BA05752" w14:textId="77777777" w:rsidR="006F5038" w:rsidRDefault="006F5038" w:rsidP="00EF2EA7">
      <w:pPr>
        <w:jc w:val="both"/>
        <w:rPr>
          <w:rFonts w:ascii="Times New Roman" w:hAnsi="Times New Roman" w:cs="Times New Roman"/>
          <w:i/>
          <w:iCs/>
          <w:sz w:val="16"/>
          <w:szCs w:val="16"/>
        </w:rPr>
      </w:pPr>
    </w:p>
    <w:p w14:paraId="2142A23C" w14:textId="77777777" w:rsidR="006F5038" w:rsidRDefault="006F5038" w:rsidP="00EF2EA7">
      <w:pPr>
        <w:jc w:val="both"/>
        <w:rPr>
          <w:rFonts w:ascii="Times New Roman" w:hAnsi="Times New Roman" w:cs="Times New Roman"/>
          <w:i/>
          <w:iCs/>
          <w:sz w:val="16"/>
          <w:szCs w:val="16"/>
        </w:rPr>
      </w:pPr>
    </w:p>
    <w:p w14:paraId="1456892D" w14:textId="77777777" w:rsidR="006F5038" w:rsidRDefault="006F5038" w:rsidP="00EF2EA7">
      <w:pPr>
        <w:jc w:val="both"/>
        <w:rPr>
          <w:rFonts w:ascii="Times New Roman" w:hAnsi="Times New Roman" w:cs="Times New Roman"/>
          <w:i/>
          <w:iCs/>
          <w:sz w:val="16"/>
          <w:szCs w:val="16"/>
        </w:rPr>
      </w:pPr>
    </w:p>
    <w:p w14:paraId="56D951B9" w14:textId="77777777" w:rsidR="006F5038" w:rsidRDefault="006F5038" w:rsidP="00EF2EA7">
      <w:pPr>
        <w:jc w:val="both"/>
        <w:rPr>
          <w:rFonts w:ascii="Times New Roman" w:hAnsi="Times New Roman" w:cs="Times New Roman"/>
          <w:i/>
          <w:iCs/>
          <w:sz w:val="16"/>
          <w:szCs w:val="16"/>
        </w:rPr>
      </w:pPr>
    </w:p>
    <w:p w14:paraId="27221C9B" w14:textId="77777777" w:rsidR="002E54F3" w:rsidRDefault="002E54F3" w:rsidP="00EF2EA7">
      <w:pPr>
        <w:jc w:val="both"/>
        <w:rPr>
          <w:rFonts w:ascii="Times New Roman" w:hAnsi="Times New Roman" w:cs="Times New Roman"/>
          <w:i/>
          <w:iCs/>
          <w:sz w:val="16"/>
          <w:szCs w:val="16"/>
        </w:rPr>
      </w:pPr>
    </w:p>
    <w:p w14:paraId="197AFE74" w14:textId="77777777" w:rsidR="002E54F3" w:rsidRDefault="002E54F3" w:rsidP="00EF2EA7">
      <w:pPr>
        <w:jc w:val="both"/>
        <w:rPr>
          <w:rFonts w:ascii="Times New Roman" w:hAnsi="Times New Roman" w:cs="Times New Roman"/>
          <w:i/>
          <w:iCs/>
          <w:sz w:val="16"/>
          <w:szCs w:val="16"/>
        </w:rPr>
      </w:pPr>
    </w:p>
    <w:p w14:paraId="25D6A702" w14:textId="62B01DFB" w:rsidR="00C06DDC" w:rsidRPr="003F5F4E" w:rsidRDefault="00C06DDC" w:rsidP="00EF2EA7">
      <w:pPr>
        <w:jc w:val="both"/>
        <w:rPr>
          <w:rFonts w:ascii="Times New Roman" w:hAnsi="Times New Roman" w:cs="Times New Roman"/>
          <w:i/>
          <w:iCs/>
          <w:sz w:val="16"/>
          <w:szCs w:val="16"/>
        </w:rPr>
      </w:pPr>
      <w:r w:rsidRPr="003F5F4E">
        <w:rPr>
          <w:rFonts w:ascii="Times New Roman" w:hAnsi="Times New Roman" w:cs="Times New Roman"/>
          <w:i/>
          <w:iCs/>
          <w:sz w:val="16"/>
          <w:szCs w:val="16"/>
        </w:rPr>
        <w:t>Исп. Бобровская Е.А.</w:t>
      </w:r>
    </w:p>
    <w:p w14:paraId="47FC8DDD" w14:textId="5989CF1D" w:rsidR="00644306" w:rsidRPr="006F5038" w:rsidRDefault="00C06DDC" w:rsidP="006F5038">
      <w:pPr>
        <w:jc w:val="both"/>
        <w:rPr>
          <w:rFonts w:ascii="Times New Roman" w:hAnsi="Times New Roman" w:cs="Times New Roman"/>
          <w:sz w:val="28"/>
          <w:szCs w:val="28"/>
        </w:rPr>
      </w:pPr>
      <w:r w:rsidRPr="003F5F4E">
        <w:rPr>
          <w:rFonts w:ascii="Times New Roman" w:hAnsi="Times New Roman" w:cs="Times New Roman"/>
          <w:i/>
          <w:iCs/>
          <w:sz w:val="16"/>
          <w:szCs w:val="16"/>
        </w:rPr>
        <w:t>309-78-12, 301</w:t>
      </w:r>
      <w:r w:rsidR="006F5038">
        <w:rPr>
          <w:rFonts w:ascii="Times New Roman" w:hAnsi="Times New Roman" w:cs="Times New Roman"/>
          <w:sz w:val="28"/>
          <w:szCs w:val="28"/>
        </w:rPr>
        <w:t xml:space="preserve">  </w:t>
      </w:r>
    </w:p>
    <w:p w14:paraId="2D08CDB3" w14:textId="0E1147CF" w:rsidR="009A11BA" w:rsidRDefault="009A11BA" w:rsidP="009A11BA">
      <w:pPr>
        <w:pStyle w:val="a4"/>
        <w:jc w:val="right"/>
        <w:rPr>
          <w:rFonts w:ascii="Times New Roman" w:hAnsi="Times New Roman" w:cs="Times New Roman"/>
          <w:sz w:val="24"/>
          <w:szCs w:val="24"/>
        </w:rPr>
      </w:pPr>
      <w:r w:rsidRPr="009A11BA">
        <w:rPr>
          <w:rFonts w:ascii="Times New Roman" w:hAnsi="Times New Roman" w:cs="Times New Roman"/>
          <w:sz w:val="24"/>
          <w:szCs w:val="24"/>
        </w:rPr>
        <w:lastRenderedPageBreak/>
        <w:t>Приложение</w:t>
      </w:r>
    </w:p>
    <w:p w14:paraId="3CC6386B" w14:textId="4F488AFC" w:rsidR="009A11BA" w:rsidRPr="009A11BA" w:rsidRDefault="009A11BA" w:rsidP="009A11BA">
      <w:pPr>
        <w:pStyle w:val="a4"/>
        <w:jc w:val="right"/>
        <w:rPr>
          <w:rFonts w:ascii="Times New Roman" w:hAnsi="Times New Roman" w:cs="Times New Roman"/>
          <w:sz w:val="24"/>
          <w:szCs w:val="24"/>
        </w:rPr>
      </w:pPr>
      <w:r w:rsidRPr="009A11BA">
        <w:rPr>
          <w:rFonts w:ascii="Times New Roman" w:hAnsi="Times New Roman" w:cs="Times New Roman"/>
          <w:sz w:val="24"/>
          <w:szCs w:val="24"/>
        </w:rPr>
        <w:t xml:space="preserve"> к постановлению </w:t>
      </w:r>
    </w:p>
    <w:p w14:paraId="04EFB6BD" w14:textId="77777777" w:rsidR="009A11BA" w:rsidRDefault="009A11BA" w:rsidP="009A11BA">
      <w:pPr>
        <w:pStyle w:val="a4"/>
        <w:jc w:val="right"/>
        <w:rPr>
          <w:rFonts w:ascii="Times New Roman" w:hAnsi="Times New Roman" w:cs="Times New Roman"/>
          <w:sz w:val="24"/>
          <w:szCs w:val="24"/>
        </w:rPr>
      </w:pPr>
      <w:r w:rsidRPr="009A11BA">
        <w:rPr>
          <w:rFonts w:ascii="Times New Roman" w:hAnsi="Times New Roman" w:cs="Times New Roman"/>
          <w:sz w:val="24"/>
          <w:szCs w:val="24"/>
        </w:rPr>
        <w:t xml:space="preserve">администрации муниципального образования </w:t>
      </w:r>
    </w:p>
    <w:p w14:paraId="331248A8" w14:textId="77777777" w:rsidR="009A11BA" w:rsidRDefault="009A11BA" w:rsidP="009A11BA">
      <w:pPr>
        <w:pStyle w:val="a4"/>
        <w:jc w:val="right"/>
        <w:rPr>
          <w:rFonts w:ascii="Times New Roman" w:hAnsi="Times New Roman" w:cs="Times New Roman"/>
          <w:sz w:val="24"/>
          <w:szCs w:val="24"/>
        </w:rPr>
      </w:pPr>
      <w:r w:rsidRPr="009A11BA">
        <w:rPr>
          <w:rFonts w:ascii="Times New Roman" w:hAnsi="Times New Roman" w:cs="Times New Roman"/>
          <w:sz w:val="24"/>
          <w:szCs w:val="24"/>
        </w:rPr>
        <w:t xml:space="preserve">«Муринское городское поселение» </w:t>
      </w:r>
    </w:p>
    <w:p w14:paraId="6AB8D176" w14:textId="77777777" w:rsidR="009A11BA" w:rsidRDefault="009A11BA" w:rsidP="009A11BA">
      <w:pPr>
        <w:pStyle w:val="a4"/>
        <w:jc w:val="right"/>
        <w:rPr>
          <w:rFonts w:ascii="Times New Roman" w:hAnsi="Times New Roman" w:cs="Times New Roman"/>
          <w:sz w:val="24"/>
          <w:szCs w:val="24"/>
        </w:rPr>
      </w:pPr>
      <w:r w:rsidRPr="009A11BA">
        <w:rPr>
          <w:rFonts w:ascii="Times New Roman" w:hAnsi="Times New Roman" w:cs="Times New Roman"/>
          <w:sz w:val="24"/>
          <w:szCs w:val="24"/>
        </w:rPr>
        <w:t xml:space="preserve">Всеволожского муниципального района </w:t>
      </w:r>
    </w:p>
    <w:p w14:paraId="0D689909" w14:textId="45C811EF" w:rsidR="009A11BA" w:rsidRDefault="009A11BA" w:rsidP="009A11BA">
      <w:pPr>
        <w:pStyle w:val="a4"/>
        <w:jc w:val="right"/>
        <w:rPr>
          <w:rFonts w:ascii="Times New Roman" w:hAnsi="Times New Roman" w:cs="Times New Roman"/>
          <w:sz w:val="24"/>
          <w:szCs w:val="24"/>
        </w:rPr>
      </w:pPr>
      <w:r w:rsidRPr="009A11BA">
        <w:rPr>
          <w:rFonts w:ascii="Times New Roman" w:hAnsi="Times New Roman" w:cs="Times New Roman"/>
          <w:sz w:val="24"/>
          <w:szCs w:val="24"/>
        </w:rPr>
        <w:t>Ленинградской области</w:t>
      </w:r>
    </w:p>
    <w:p w14:paraId="63C11EA5" w14:textId="3595F023" w:rsidR="009A11BA" w:rsidRDefault="009A11BA" w:rsidP="009A11BA">
      <w:pPr>
        <w:pStyle w:val="a4"/>
        <w:jc w:val="right"/>
        <w:rPr>
          <w:rFonts w:ascii="Times New Roman" w:hAnsi="Times New Roman" w:cs="Times New Roman"/>
          <w:sz w:val="24"/>
          <w:szCs w:val="24"/>
        </w:rPr>
      </w:pPr>
      <w:r>
        <w:rPr>
          <w:rFonts w:ascii="Times New Roman" w:hAnsi="Times New Roman" w:cs="Times New Roman"/>
          <w:sz w:val="24"/>
          <w:szCs w:val="24"/>
        </w:rPr>
        <w:t>№</w:t>
      </w:r>
      <w:r w:rsidR="004E255C">
        <w:rPr>
          <w:rFonts w:ascii="Times New Roman" w:hAnsi="Times New Roman" w:cs="Times New Roman"/>
          <w:sz w:val="24"/>
          <w:szCs w:val="24"/>
        </w:rPr>
        <w:t xml:space="preserve"> 146 </w:t>
      </w:r>
      <w:r>
        <w:rPr>
          <w:rFonts w:ascii="Times New Roman" w:hAnsi="Times New Roman" w:cs="Times New Roman"/>
          <w:sz w:val="24"/>
          <w:szCs w:val="24"/>
        </w:rPr>
        <w:t xml:space="preserve">от </w:t>
      </w:r>
      <w:r w:rsidR="004E255C">
        <w:rPr>
          <w:rFonts w:ascii="Times New Roman" w:hAnsi="Times New Roman" w:cs="Times New Roman"/>
          <w:sz w:val="24"/>
          <w:szCs w:val="24"/>
        </w:rPr>
        <w:t>01.06.</w:t>
      </w:r>
      <w:r>
        <w:rPr>
          <w:rFonts w:ascii="Times New Roman" w:hAnsi="Times New Roman" w:cs="Times New Roman"/>
          <w:sz w:val="24"/>
          <w:szCs w:val="24"/>
        </w:rPr>
        <w:t>2021</w:t>
      </w:r>
    </w:p>
    <w:p w14:paraId="6CB10F4C" w14:textId="77777777" w:rsidR="009A11BA" w:rsidRDefault="009A11BA" w:rsidP="009A11BA">
      <w:pPr>
        <w:pStyle w:val="a4"/>
        <w:jc w:val="center"/>
        <w:rPr>
          <w:rFonts w:ascii="Times New Roman" w:hAnsi="Times New Roman" w:cs="Times New Roman"/>
          <w:sz w:val="24"/>
          <w:szCs w:val="24"/>
        </w:rPr>
      </w:pPr>
    </w:p>
    <w:p w14:paraId="5948627C" w14:textId="58B68249" w:rsidR="0041463C" w:rsidRPr="003F5F4E" w:rsidRDefault="00A94D98" w:rsidP="009A11BA">
      <w:pPr>
        <w:pStyle w:val="a4"/>
        <w:jc w:val="center"/>
        <w:rPr>
          <w:rFonts w:ascii="Times New Roman" w:hAnsi="Times New Roman" w:cs="Times New Roman"/>
          <w:b/>
          <w:bCs/>
          <w:sz w:val="28"/>
          <w:szCs w:val="28"/>
        </w:rPr>
      </w:pPr>
      <w:r w:rsidRPr="003F5F4E">
        <w:rPr>
          <w:rFonts w:ascii="Times New Roman" w:hAnsi="Times New Roman" w:cs="Times New Roman"/>
          <w:b/>
          <w:bCs/>
          <w:sz w:val="28"/>
          <w:szCs w:val="28"/>
        </w:rPr>
        <w:t>Муниципальная программа:</w:t>
      </w:r>
    </w:p>
    <w:p w14:paraId="04B5B9A3" w14:textId="000428B1" w:rsidR="0068559C" w:rsidRPr="003F5F4E" w:rsidRDefault="0068559C" w:rsidP="0068559C">
      <w:pPr>
        <w:jc w:val="center"/>
        <w:rPr>
          <w:rFonts w:ascii="Times New Roman" w:hAnsi="Times New Roman" w:cs="Times New Roman"/>
          <w:b/>
          <w:sz w:val="28"/>
          <w:szCs w:val="28"/>
        </w:rPr>
      </w:pPr>
      <w:bookmarkStart w:id="2" w:name="_Hlk54882563"/>
      <w:r w:rsidRPr="003F5F4E">
        <w:rPr>
          <w:rFonts w:ascii="Times New Roman" w:hAnsi="Times New Roman" w:cs="Times New Roman"/>
          <w:b/>
          <w:sz w:val="28"/>
          <w:szCs w:val="28"/>
        </w:rPr>
        <w:t>«Архитектура, градостроительство и благоустройство в муниципальном образовании</w:t>
      </w:r>
      <w:bookmarkEnd w:id="2"/>
      <w:r w:rsidRPr="003F5F4E">
        <w:rPr>
          <w:rFonts w:ascii="Times New Roman" w:hAnsi="Times New Roman" w:cs="Times New Roman"/>
          <w:b/>
          <w:sz w:val="28"/>
          <w:szCs w:val="28"/>
        </w:rPr>
        <w:t xml:space="preserve"> «Муринское городское поселение» Всеволожского </w:t>
      </w:r>
      <w:r w:rsidR="008071C4">
        <w:rPr>
          <w:rFonts w:ascii="Times New Roman" w:hAnsi="Times New Roman" w:cs="Times New Roman"/>
          <w:b/>
          <w:sz w:val="28"/>
          <w:szCs w:val="28"/>
        </w:rPr>
        <w:t xml:space="preserve">муниципального </w:t>
      </w:r>
      <w:r w:rsidRPr="003F5F4E">
        <w:rPr>
          <w:rFonts w:ascii="Times New Roman" w:hAnsi="Times New Roman" w:cs="Times New Roman"/>
          <w:b/>
          <w:sz w:val="28"/>
          <w:szCs w:val="28"/>
        </w:rPr>
        <w:t>района Ленинградской области»</w:t>
      </w:r>
    </w:p>
    <w:p w14:paraId="7F20843A" w14:textId="5147C184" w:rsidR="0068559C" w:rsidRPr="003F5F4E" w:rsidRDefault="00A94D98" w:rsidP="009A11BA">
      <w:pPr>
        <w:pStyle w:val="a4"/>
        <w:jc w:val="center"/>
        <w:rPr>
          <w:rFonts w:ascii="Times New Roman" w:hAnsi="Times New Roman" w:cs="Times New Roman"/>
          <w:b/>
          <w:sz w:val="24"/>
          <w:szCs w:val="24"/>
        </w:rPr>
      </w:pPr>
      <w:r w:rsidRPr="003F5F4E">
        <w:rPr>
          <w:rFonts w:ascii="Times New Roman" w:hAnsi="Times New Roman" w:cs="Times New Roman"/>
        </w:rPr>
        <w:br/>
      </w:r>
      <w:r w:rsidR="0068559C" w:rsidRPr="003F5F4E">
        <w:rPr>
          <w:rFonts w:ascii="Times New Roman" w:hAnsi="Times New Roman" w:cs="Times New Roman"/>
          <w:b/>
          <w:sz w:val="24"/>
          <w:szCs w:val="24"/>
        </w:rPr>
        <w:t>Паспорт</w:t>
      </w:r>
    </w:p>
    <w:p w14:paraId="1D7D9CF5" w14:textId="62EC0675"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м</w:t>
      </w:r>
      <w:r w:rsidRPr="003F5F4E">
        <w:rPr>
          <w:rFonts w:ascii="Times New Roman" w:hAnsi="Times New Roman" w:cs="Times New Roman"/>
          <w:b/>
          <w:bCs/>
          <w:sz w:val="24"/>
          <w:szCs w:val="24"/>
        </w:rPr>
        <w:t xml:space="preserve">униципальной программы: </w:t>
      </w:r>
      <w:r w:rsidRPr="003F5F4E">
        <w:rPr>
          <w:rFonts w:ascii="Times New Roman" w:hAnsi="Times New Roman" w:cs="Times New Roman"/>
          <w:b/>
          <w:sz w:val="24"/>
          <w:szCs w:val="24"/>
        </w:rPr>
        <w:t>«Архитектура, градостроительство и благоустройство в муниципальном образовании «Муринское городское поселение» Всеволожского</w:t>
      </w:r>
      <w:r w:rsidR="008071C4">
        <w:rPr>
          <w:rFonts w:ascii="Times New Roman" w:hAnsi="Times New Roman" w:cs="Times New Roman"/>
          <w:b/>
          <w:sz w:val="24"/>
          <w:szCs w:val="24"/>
        </w:rPr>
        <w:t xml:space="preserve"> муниципального</w:t>
      </w:r>
      <w:r w:rsidRPr="003F5F4E">
        <w:rPr>
          <w:rFonts w:ascii="Times New Roman" w:hAnsi="Times New Roman" w:cs="Times New Roman"/>
          <w:b/>
          <w:sz w:val="24"/>
          <w:szCs w:val="24"/>
        </w:rPr>
        <w:t xml:space="preserve"> района Ленинградской области»</w:t>
      </w:r>
    </w:p>
    <w:p w14:paraId="76FB2E74" w14:textId="77777777" w:rsidR="0068559C" w:rsidRPr="003F5F4E" w:rsidRDefault="0068559C" w:rsidP="0068559C">
      <w:pPr>
        <w:pStyle w:val="a4"/>
        <w:jc w:val="center"/>
        <w:rPr>
          <w:rFonts w:ascii="Times New Roman" w:hAnsi="Times New Roman" w:cs="Times New Roman"/>
          <w:b/>
          <w:sz w:val="24"/>
          <w:szCs w:val="24"/>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941"/>
        <w:gridCol w:w="1794"/>
        <w:gridCol w:w="10"/>
        <w:gridCol w:w="1777"/>
        <w:gridCol w:w="11"/>
        <w:gridCol w:w="1680"/>
      </w:tblGrid>
      <w:tr w:rsidR="0068559C" w:rsidRPr="003F5F4E" w14:paraId="3D6FC4A1" w14:textId="77777777" w:rsidTr="0068559C">
        <w:trPr>
          <w:trHeight w:val="727"/>
        </w:trPr>
        <w:tc>
          <w:tcPr>
            <w:tcW w:w="2724" w:type="dxa"/>
            <w:tcMar>
              <w:top w:w="0" w:type="dxa"/>
              <w:left w:w="149" w:type="dxa"/>
              <w:bottom w:w="0" w:type="dxa"/>
              <w:right w:w="149" w:type="dxa"/>
            </w:tcMar>
            <w:hideMark/>
          </w:tcPr>
          <w:p w14:paraId="1D3214F9"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Муниципальный заказчик программы</w:t>
            </w:r>
          </w:p>
        </w:tc>
        <w:tc>
          <w:tcPr>
            <w:tcW w:w="7213" w:type="dxa"/>
            <w:gridSpan w:val="6"/>
            <w:tcMar>
              <w:top w:w="0" w:type="dxa"/>
              <w:left w:w="149" w:type="dxa"/>
              <w:bottom w:w="0" w:type="dxa"/>
              <w:right w:w="149" w:type="dxa"/>
            </w:tcMar>
          </w:tcPr>
          <w:p w14:paraId="255B5F9D"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Администрация муниципального образования «Муринское городское поселение» Всеволожского муниципального района Ленинградской области</w:t>
            </w:r>
          </w:p>
        </w:tc>
      </w:tr>
      <w:tr w:rsidR="0068559C" w:rsidRPr="003F5F4E" w14:paraId="65B50A6B" w14:textId="77777777" w:rsidTr="0068559C">
        <w:trPr>
          <w:trHeight w:val="727"/>
        </w:trPr>
        <w:tc>
          <w:tcPr>
            <w:tcW w:w="2724" w:type="dxa"/>
            <w:tcMar>
              <w:top w:w="0" w:type="dxa"/>
              <w:left w:w="149" w:type="dxa"/>
              <w:bottom w:w="0" w:type="dxa"/>
              <w:right w:w="149" w:type="dxa"/>
            </w:tcMar>
          </w:tcPr>
          <w:p w14:paraId="03D72FFB" w14:textId="77777777" w:rsidR="0068559C" w:rsidRPr="003F5F4E" w:rsidRDefault="0068559C" w:rsidP="0068559C">
            <w:pPr>
              <w:jc w:val="center"/>
              <w:rPr>
                <w:rFonts w:ascii="Times New Roman" w:hAnsi="Times New Roman" w:cs="Times New Roman"/>
                <w:b/>
                <w:bCs/>
                <w:sz w:val="24"/>
                <w:szCs w:val="24"/>
              </w:rPr>
            </w:pPr>
            <w:r w:rsidRPr="003F5F4E">
              <w:rPr>
                <w:rFonts w:ascii="Times New Roman" w:hAnsi="Times New Roman" w:cs="Times New Roman"/>
                <w:b/>
                <w:bCs/>
                <w:sz w:val="24"/>
                <w:szCs w:val="24"/>
              </w:rPr>
              <w:t>Полное наименование</w:t>
            </w:r>
          </w:p>
        </w:tc>
        <w:tc>
          <w:tcPr>
            <w:tcW w:w="7213" w:type="dxa"/>
            <w:gridSpan w:val="6"/>
            <w:tcMar>
              <w:top w:w="0" w:type="dxa"/>
              <w:left w:w="149" w:type="dxa"/>
              <w:bottom w:w="0" w:type="dxa"/>
              <w:right w:w="149" w:type="dxa"/>
            </w:tcMar>
          </w:tcPr>
          <w:p w14:paraId="71585B57" w14:textId="184F8065" w:rsidR="0068559C" w:rsidRPr="003F5F4E" w:rsidRDefault="0068559C" w:rsidP="0068559C">
            <w:pPr>
              <w:pStyle w:val="a4"/>
              <w:jc w:val="both"/>
              <w:rPr>
                <w:rFonts w:ascii="Times New Roman" w:hAnsi="Times New Roman" w:cs="Times New Roman"/>
                <w:sz w:val="24"/>
                <w:szCs w:val="24"/>
              </w:rPr>
            </w:pPr>
            <w:bookmarkStart w:id="3" w:name="_Hlk55227720"/>
            <w:r w:rsidRPr="003F5F4E">
              <w:rPr>
                <w:rFonts w:ascii="Times New Roman" w:hAnsi="Times New Roman" w:cs="Times New Roman"/>
                <w:sz w:val="24"/>
                <w:szCs w:val="24"/>
              </w:rPr>
              <w:t xml:space="preserve">Муниципальная программа «Архитектура, градостроительство и благоустройство в муниципальном образовании «Муринское городское поселение» Всеволожского </w:t>
            </w:r>
            <w:r w:rsidR="008071C4">
              <w:rPr>
                <w:rFonts w:ascii="Times New Roman" w:hAnsi="Times New Roman" w:cs="Times New Roman"/>
                <w:sz w:val="24"/>
                <w:szCs w:val="24"/>
              </w:rPr>
              <w:t xml:space="preserve">муниципального </w:t>
            </w:r>
            <w:r w:rsidRPr="003F5F4E">
              <w:rPr>
                <w:rFonts w:ascii="Times New Roman" w:hAnsi="Times New Roman" w:cs="Times New Roman"/>
                <w:sz w:val="24"/>
                <w:szCs w:val="24"/>
              </w:rPr>
              <w:t>района Ленинградской области»</w:t>
            </w:r>
            <w:bookmarkEnd w:id="3"/>
          </w:p>
        </w:tc>
      </w:tr>
      <w:tr w:rsidR="0068559C" w:rsidRPr="003F5F4E" w14:paraId="69BFB2C0" w14:textId="77777777" w:rsidTr="0068559C">
        <w:trPr>
          <w:trHeight w:val="727"/>
        </w:trPr>
        <w:tc>
          <w:tcPr>
            <w:tcW w:w="2724" w:type="dxa"/>
            <w:tcMar>
              <w:top w:w="0" w:type="dxa"/>
              <w:left w:w="149" w:type="dxa"/>
              <w:bottom w:w="0" w:type="dxa"/>
              <w:right w:w="149" w:type="dxa"/>
            </w:tcMar>
          </w:tcPr>
          <w:p w14:paraId="6D5DA7C6"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Координатор муниципальной программы</w:t>
            </w:r>
          </w:p>
        </w:tc>
        <w:tc>
          <w:tcPr>
            <w:tcW w:w="7213" w:type="dxa"/>
            <w:gridSpan w:val="6"/>
            <w:tcMar>
              <w:top w:w="0" w:type="dxa"/>
              <w:left w:w="149" w:type="dxa"/>
              <w:bottom w:w="0" w:type="dxa"/>
              <w:right w:w="149" w:type="dxa"/>
            </w:tcMar>
          </w:tcPr>
          <w:p w14:paraId="3CFA4F44"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 xml:space="preserve">Заместитель главы администрации </w:t>
            </w:r>
          </w:p>
        </w:tc>
      </w:tr>
      <w:tr w:rsidR="0068559C" w:rsidRPr="003F5F4E" w14:paraId="4E64B4C8" w14:textId="77777777" w:rsidTr="0068559C">
        <w:trPr>
          <w:trHeight w:val="727"/>
        </w:trPr>
        <w:tc>
          <w:tcPr>
            <w:tcW w:w="2724" w:type="dxa"/>
            <w:tcMar>
              <w:top w:w="0" w:type="dxa"/>
              <w:left w:w="149" w:type="dxa"/>
              <w:bottom w:w="0" w:type="dxa"/>
              <w:right w:w="149" w:type="dxa"/>
            </w:tcMar>
          </w:tcPr>
          <w:p w14:paraId="7A3961CA"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Ответственные исполнители муниципальной программы</w:t>
            </w:r>
          </w:p>
        </w:tc>
        <w:tc>
          <w:tcPr>
            <w:tcW w:w="7213" w:type="dxa"/>
            <w:gridSpan w:val="6"/>
            <w:tcMar>
              <w:top w:w="0" w:type="dxa"/>
              <w:left w:w="149" w:type="dxa"/>
              <w:bottom w:w="0" w:type="dxa"/>
              <w:right w:w="149" w:type="dxa"/>
            </w:tcMar>
          </w:tcPr>
          <w:p w14:paraId="06696DC2" w14:textId="77777777" w:rsidR="0068559C" w:rsidRPr="003F5F4E" w:rsidRDefault="0068559C" w:rsidP="0068559C">
            <w:pPr>
              <w:pStyle w:val="a4"/>
              <w:jc w:val="both"/>
              <w:rPr>
                <w:rFonts w:ascii="Times New Roman" w:hAnsi="Times New Roman" w:cs="Times New Roman"/>
                <w:b/>
                <w:sz w:val="24"/>
                <w:szCs w:val="24"/>
              </w:rPr>
            </w:pPr>
          </w:p>
          <w:p w14:paraId="15A46A32"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bCs/>
                <w:sz w:val="24"/>
                <w:szCs w:val="24"/>
              </w:rPr>
              <w:t>Отдел</w:t>
            </w:r>
            <w:r w:rsidRPr="003F5F4E">
              <w:rPr>
                <w:rFonts w:ascii="Times New Roman" w:hAnsi="Times New Roman" w:cs="Times New Roman"/>
                <w:sz w:val="24"/>
                <w:szCs w:val="24"/>
              </w:rPr>
              <w:t xml:space="preserve"> жилищно-коммунального хозяйства и благоустройства </w:t>
            </w:r>
          </w:p>
          <w:p w14:paraId="5F8AB4E9" w14:textId="77777777" w:rsidR="0068559C" w:rsidRPr="003F5F4E" w:rsidRDefault="0068559C" w:rsidP="0068559C">
            <w:pPr>
              <w:pStyle w:val="a4"/>
              <w:jc w:val="both"/>
              <w:rPr>
                <w:rFonts w:ascii="Times New Roman" w:hAnsi="Times New Roman" w:cs="Times New Roman"/>
                <w:sz w:val="24"/>
                <w:szCs w:val="24"/>
              </w:rPr>
            </w:pPr>
          </w:p>
          <w:p w14:paraId="674B4A0D" w14:textId="77777777" w:rsidR="0068559C" w:rsidRPr="003F5F4E" w:rsidRDefault="0068559C" w:rsidP="0068559C">
            <w:pPr>
              <w:pStyle w:val="a4"/>
              <w:jc w:val="both"/>
              <w:rPr>
                <w:rFonts w:ascii="Times New Roman" w:hAnsi="Times New Roman" w:cs="Times New Roman"/>
                <w:bCs/>
                <w:sz w:val="24"/>
                <w:szCs w:val="24"/>
              </w:rPr>
            </w:pPr>
            <w:r w:rsidRPr="003F5F4E">
              <w:rPr>
                <w:rFonts w:ascii="Times New Roman" w:hAnsi="Times New Roman" w:cs="Times New Roman"/>
                <w:sz w:val="24"/>
                <w:szCs w:val="24"/>
              </w:rPr>
              <w:t>Отдел архитектуры и землеустройства</w:t>
            </w:r>
          </w:p>
        </w:tc>
      </w:tr>
      <w:tr w:rsidR="0068559C" w:rsidRPr="003F5F4E" w14:paraId="62E895E3" w14:textId="77777777" w:rsidTr="0068559C">
        <w:trPr>
          <w:trHeight w:val="727"/>
        </w:trPr>
        <w:tc>
          <w:tcPr>
            <w:tcW w:w="2724" w:type="dxa"/>
            <w:tcMar>
              <w:top w:w="0" w:type="dxa"/>
              <w:left w:w="149" w:type="dxa"/>
              <w:bottom w:w="0" w:type="dxa"/>
              <w:right w:w="149" w:type="dxa"/>
            </w:tcMar>
          </w:tcPr>
          <w:p w14:paraId="08783141"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Соисполнители муниципальной программы</w:t>
            </w:r>
          </w:p>
        </w:tc>
        <w:tc>
          <w:tcPr>
            <w:tcW w:w="7213" w:type="dxa"/>
            <w:gridSpan w:val="6"/>
            <w:tcMar>
              <w:top w:w="0" w:type="dxa"/>
              <w:left w:w="149" w:type="dxa"/>
              <w:bottom w:w="0" w:type="dxa"/>
              <w:right w:w="149" w:type="dxa"/>
            </w:tcMar>
          </w:tcPr>
          <w:p w14:paraId="060640DD"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Муниципальное бюджетное учреждение «Содержание и развитие территории» муниципального образования «Муринское городское поселение» Всеволожского муниципального района Ленинградской области (далее – МБУ «СРТ»)</w:t>
            </w:r>
          </w:p>
          <w:p w14:paraId="38F3253E"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Муниципальное бюджетное учреждение «Центр благоустройства и строительства» муниципального образования «Муринское городское поселение» Всеволожского муниципального района Ленинградской области (далее – МБУ «ЦБС»)</w:t>
            </w:r>
          </w:p>
        </w:tc>
      </w:tr>
      <w:tr w:rsidR="0068559C" w:rsidRPr="003F5F4E" w14:paraId="7B865551" w14:textId="77777777" w:rsidTr="0068559C">
        <w:trPr>
          <w:trHeight w:val="727"/>
        </w:trPr>
        <w:tc>
          <w:tcPr>
            <w:tcW w:w="2724" w:type="dxa"/>
            <w:tcMar>
              <w:top w:w="0" w:type="dxa"/>
              <w:left w:w="149" w:type="dxa"/>
              <w:bottom w:w="0" w:type="dxa"/>
              <w:right w:w="149" w:type="dxa"/>
            </w:tcMar>
          </w:tcPr>
          <w:p w14:paraId="0FCB018E"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Подпрограммы муниципальной программы</w:t>
            </w:r>
          </w:p>
        </w:tc>
        <w:tc>
          <w:tcPr>
            <w:tcW w:w="7213" w:type="dxa"/>
            <w:gridSpan w:val="6"/>
            <w:tcMar>
              <w:top w:w="0" w:type="dxa"/>
              <w:left w:w="149" w:type="dxa"/>
              <w:bottom w:w="0" w:type="dxa"/>
              <w:right w:w="149" w:type="dxa"/>
            </w:tcMar>
          </w:tcPr>
          <w:p w14:paraId="7A076120"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Муниципальная программа состоит из 5 (пяти) подпрограмм:</w:t>
            </w:r>
          </w:p>
          <w:p w14:paraId="0825FFD7" w14:textId="77777777" w:rsidR="0068559C" w:rsidRPr="003F5F4E" w:rsidRDefault="0068559C" w:rsidP="0068559C">
            <w:pPr>
              <w:pStyle w:val="a4"/>
              <w:jc w:val="both"/>
              <w:rPr>
                <w:rFonts w:ascii="Times New Roman" w:hAnsi="Times New Roman" w:cs="Times New Roman"/>
                <w:sz w:val="24"/>
                <w:szCs w:val="24"/>
              </w:rPr>
            </w:pPr>
            <w:bookmarkStart w:id="4" w:name="_Hlk55227359"/>
            <w:r w:rsidRPr="003F5F4E">
              <w:rPr>
                <w:rFonts w:ascii="Times New Roman" w:hAnsi="Times New Roman" w:cs="Times New Roman"/>
                <w:sz w:val="24"/>
                <w:szCs w:val="24"/>
              </w:rPr>
              <w:t>Подпрограмма 1: «Архитектура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bookmarkEnd w:id="4"/>
            <w:r w:rsidRPr="003F5F4E">
              <w:rPr>
                <w:rFonts w:ascii="Times New Roman" w:hAnsi="Times New Roman" w:cs="Times New Roman"/>
                <w:sz w:val="24"/>
                <w:szCs w:val="24"/>
              </w:rPr>
              <w:t xml:space="preserve"> (далее - Подпрограмма 1);</w:t>
            </w:r>
          </w:p>
          <w:p w14:paraId="34D48E48" w14:textId="77777777" w:rsidR="0068559C" w:rsidRPr="003F5F4E" w:rsidRDefault="0068559C" w:rsidP="0068559C">
            <w:pPr>
              <w:pStyle w:val="a4"/>
              <w:jc w:val="both"/>
              <w:rPr>
                <w:rFonts w:ascii="Times New Roman" w:hAnsi="Times New Roman" w:cs="Times New Roman"/>
                <w:sz w:val="24"/>
                <w:szCs w:val="24"/>
              </w:rPr>
            </w:pPr>
            <w:bookmarkStart w:id="5" w:name="_Hlk55227418"/>
            <w:r w:rsidRPr="003F5F4E">
              <w:rPr>
                <w:rFonts w:ascii="Times New Roman" w:hAnsi="Times New Roman" w:cs="Times New Roman"/>
                <w:sz w:val="24"/>
                <w:szCs w:val="24"/>
              </w:rPr>
              <w:t xml:space="preserve">Подпрограмма 2: «Земельный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 </w:t>
            </w:r>
            <w:bookmarkEnd w:id="5"/>
            <w:r w:rsidRPr="003F5F4E">
              <w:rPr>
                <w:rFonts w:ascii="Times New Roman" w:hAnsi="Times New Roman" w:cs="Times New Roman"/>
                <w:sz w:val="24"/>
                <w:szCs w:val="24"/>
              </w:rPr>
              <w:t>(далее - Подпрограмма 2).</w:t>
            </w:r>
          </w:p>
          <w:p w14:paraId="59633C51" w14:textId="77777777" w:rsidR="0068559C" w:rsidRPr="003F5F4E" w:rsidRDefault="0068559C" w:rsidP="0068559C">
            <w:pPr>
              <w:pStyle w:val="a4"/>
              <w:jc w:val="both"/>
              <w:rPr>
                <w:rFonts w:ascii="Times New Roman" w:hAnsi="Times New Roman" w:cs="Times New Roman"/>
                <w:sz w:val="24"/>
                <w:szCs w:val="24"/>
              </w:rPr>
            </w:pPr>
            <w:bookmarkStart w:id="6" w:name="_Hlk55227469"/>
            <w:r w:rsidRPr="003F5F4E">
              <w:rPr>
                <w:rFonts w:ascii="Times New Roman" w:hAnsi="Times New Roman" w:cs="Times New Roman"/>
                <w:sz w:val="24"/>
                <w:szCs w:val="24"/>
              </w:rPr>
              <w:lastRenderedPageBreak/>
              <w:t xml:space="preserve">Подпрограмма 3: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 </w:t>
            </w:r>
            <w:bookmarkEnd w:id="6"/>
            <w:r w:rsidRPr="003F5F4E">
              <w:rPr>
                <w:rFonts w:ascii="Times New Roman" w:hAnsi="Times New Roman" w:cs="Times New Roman"/>
                <w:sz w:val="24"/>
                <w:szCs w:val="24"/>
              </w:rPr>
              <w:t>(далее - Подпрограмма 3).</w:t>
            </w:r>
          </w:p>
          <w:p w14:paraId="4F0DD94D" w14:textId="77777777" w:rsidR="0068559C" w:rsidRPr="003F5F4E" w:rsidRDefault="0068559C" w:rsidP="0068559C">
            <w:pPr>
              <w:pStyle w:val="a4"/>
              <w:jc w:val="both"/>
              <w:rPr>
                <w:rFonts w:ascii="Times New Roman" w:hAnsi="Times New Roman" w:cs="Times New Roman"/>
                <w:sz w:val="24"/>
                <w:szCs w:val="24"/>
              </w:rPr>
            </w:pPr>
            <w:bookmarkStart w:id="7" w:name="_Hlk55227611"/>
            <w:r w:rsidRPr="003F5F4E">
              <w:rPr>
                <w:rFonts w:ascii="Times New Roman" w:hAnsi="Times New Roman" w:cs="Times New Roman"/>
                <w:sz w:val="24"/>
                <w:szCs w:val="24"/>
              </w:rPr>
              <w:t>Подпрограмма 4: «Благоустройство на территории муниципального образования «Муринское городское поселение» Всеволожского муниципального района Ленинградской области»</w:t>
            </w:r>
            <w:bookmarkEnd w:id="7"/>
            <w:r w:rsidRPr="003F5F4E">
              <w:rPr>
                <w:rFonts w:ascii="Times New Roman" w:hAnsi="Times New Roman" w:cs="Times New Roman"/>
                <w:sz w:val="24"/>
                <w:szCs w:val="24"/>
              </w:rPr>
              <w:t xml:space="preserve"> (далее - Подпрограмма 4). </w:t>
            </w:r>
          </w:p>
          <w:p w14:paraId="61562BB3"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 (далее - Подпрограмма 5).</w:t>
            </w:r>
          </w:p>
          <w:p w14:paraId="41D74BDE" w14:textId="77777777" w:rsidR="0068559C" w:rsidRPr="003F5F4E" w:rsidRDefault="0068559C" w:rsidP="0068559C">
            <w:pPr>
              <w:pStyle w:val="a4"/>
              <w:jc w:val="both"/>
              <w:rPr>
                <w:rFonts w:ascii="Times New Roman" w:hAnsi="Times New Roman" w:cs="Times New Roman"/>
                <w:sz w:val="24"/>
                <w:szCs w:val="24"/>
              </w:rPr>
            </w:pPr>
          </w:p>
        </w:tc>
      </w:tr>
      <w:tr w:rsidR="0068559C" w:rsidRPr="003F5F4E" w14:paraId="3B6270E3" w14:textId="77777777" w:rsidTr="0068559C">
        <w:trPr>
          <w:trHeight w:val="727"/>
        </w:trPr>
        <w:tc>
          <w:tcPr>
            <w:tcW w:w="2724" w:type="dxa"/>
            <w:tcMar>
              <w:top w:w="0" w:type="dxa"/>
              <w:left w:w="149" w:type="dxa"/>
              <w:bottom w:w="0" w:type="dxa"/>
              <w:right w:w="149" w:type="dxa"/>
            </w:tcMar>
          </w:tcPr>
          <w:p w14:paraId="6B84042D"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lastRenderedPageBreak/>
              <w:t>Цель муниципальной программы</w:t>
            </w:r>
          </w:p>
        </w:tc>
        <w:tc>
          <w:tcPr>
            <w:tcW w:w="7213" w:type="dxa"/>
            <w:gridSpan w:val="6"/>
            <w:tcMar>
              <w:top w:w="0" w:type="dxa"/>
              <w:left w:w="149" w:type="dxa"/>
              <w:bottom w:w="0" w:type="dxa"/>
              <w:right w:w="149" w:type="dxa"/>
            </w:tcMar>
          </w:tcPr>
          <w:p w14:paraId="42A12703"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 xml:space="preserve">Создание условий для устойчивого, безопасного и комплексного развития территории муниципального образования «Муринское городское поселение» Всеволожского муниципального района Ленинградской области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 </w:t>
            </w:r>
            <w:r w:rsidRPr="003F5F4E">
              <w:rPr>
                <w:rFonts w:ascii="Times New Roman" w:hAnsi="Times New Roman" w:cs="Times New Roman"/>
                <w:color w:val="2D2D2D"/>
                <w:spacing w:val="2"/>
                <w:sz w:val="24"/>
                <w:szCs w:val="24"/>
                <w:shd w:val="clear" w:color="auto" w:fill="FFFFFF"/>
              </w:rPr>
              <w:t>Благоустройство территории и создание благоприятной среды для проживания и проведения свободного времени жителей и гостей муниципального образования «Муринское городское поселение» Всеволожского муниципального района Ленинградской области.</w:t>
            </w:r>
          </w:p>
        </w:tc>
      </w:tr>
      <w:tr w:rsidR="0068559C" w:rsidRPr="003F5F4E" w14:paraId="37F01030" w14:textId="77777777" w:rsidTr="0068559C">
        <w:trPr>
          <w:trHeight w:val="557"/>
        </w:trPr>
        <w:tc>
          <w:tcPr>
            <w:tcW w:w="2724" w:type="dxa"/>
            <w:tcMar>
              <w:top w:w="0" w:type="dxa"/>
              <w:left w:w="149" w:type="dxa"/>
              <w:bottom w:w="0" w:type="dxa"/>
              <w:right w:w="149" w:type="dxa"/>
            </w:tcMar>
            <w:hideMark/>
          </w:tcPr>
          <w:p w14:paraId="4A91834A"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Задачи муниципальной программы</w:t>
            </w:r>
          </w:p>
        </w:tc>
        <w:tc>
          <w:tcPr>
            <w:tcW w:w="7213" w:type="dxa"/>
            <w:gridSpan w:val="6"/>
            <w:tcMar>
              <w:top w:w="0" w:type="dxa"/>
              <w:left w:w="149" w:type="dxa"/>
              <w:bottom w:w="0" w:type="dxa"/>
              <w:right w:w="149" w:type="dxa"/>
            </w:tcMar>
            <w:hideMark/>
          </w:tcPr>
          <w:p w14:paraId="4B668B05"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Сохранение существующего потенциала и развитие объектов благоустроенной инфраструктуры на территории муниципального образования, повышение уровня жизни населения и инвестиционной привлекательности поселения.</w:t>
            </w:r>
          </w:p>
        </w:tc>
      </w:tr>
      <w:tr w:rsidR="0068559C" w:rsidRPr="003F5F4E" w14:paraId="3EE98FF8" w14:textId="77777777" w:rsidTr="0068559C">
        <w:trPr>
          <w:trHeight w:val="1174"/>
        </w:trPr>
        <w:tc>
          <w:tcPr>
            <w:tcW w:w="2724" w:type="dxa"/>
            <w:tcMar>
              <w:top w:w="0" w:type="dxa"/>
              <w:left w:w="149" w:type="dxa"/>
              <w:bottom w:w="0" w:type="dxa"/>
              <w:right w:w="149" w:type="dxa"/>
            </w:tcMar>
            <w:hideMark/>
          </w:tcPr>
          <w:p w14:paraId="0FA9E552"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Этапы и сроки реализации муниципальной программы</w:t>
            </w:r>
          </w:p>
        </w:tc>
        <w:tc>
          <w:tcPr>
            <w:tcW w:w="7213" w:type="dxa"/>
            <w:gridSpan w:val="6"/>
            <w:tcMar>
              <w:top w:w="0" w:type="dxa"/>
              <w:left w:w="149" w:type="dxa"/>
              <w:bottom w:w="0" w:type="dxa"/>
              <w:right w:w="149" w:type="dxa"/>
            </w:tcMar>
            <w:hideMark/>
          </w:tcPr>
          <w:p w14:paraId="03CF3324"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Муниципальная программа реализуется в 2021 – 2023 гг.</w:t>
            </w:r>
          </w:p>
        </w:tc>
      </w:tr>
      <w:tr w:rsidR="0068559C" w:rsidRPr="003F5F4E" w14:paraId="116D1F34" w14:textId="77777777" w:rsidTr="0068559C">
        <w:trPr>
          <w:trHeight w:val="677"/>
        </w:trPr>
        <w:tc>
          <w:tcPr>
            <w:tcW w:w="2724" w:type="dxa"/>
            <w:vMerge w:val="restart"/>
            <w:tcMar>
              <w:top w:w="0" w:type="dxa"/>
              <w:left w:w="149" w:type="dxa"/>
              <w:bottom w:w="0" w:type="dxa"/>
              <w:right w:w="149" w:type="dxa"/>
            </w:tcMar>
            <w:hideMark/>
          </w:tcPr>
          <w:p w14:paraId="2144F729" w14:textId="77777777" w:rsidR="0068559C" w:rsidRPr="003F5F4E" w:rsidRDefault="0068559C" w:rsidP="0068559C">
            <w:pPr>
              <w:jc w:val="center"/>
              <w:rPr>
                <w:rFonts w:ascii="Times New Roman" w:hAnsi="Times New Roman" w:cs="Times New Roman"/>
                <w:b/>
                <w:bCs/>
                <w:sz w:val="24"/>
                <w:szCs w:val="24"/>
              </w:rPr>
            </w:pPr>
            <w:r w:rsidRPr="003F5F4E">
              <w:rPr>
                <w:rFonts w:ascii="Times New Roman" w:hAnsi="Times New Roman" w:cs="Times New Roman"/>
                <w:b/>
                <w:bCs/>
                <w:sz w:val="24"/>
                <w:szCs w:val="24"/>
              </w:rPr>
              <w:t xml:space="preserve">Финансовое обеспечение муниципальной программы - всего, в том числе по источникам финансирования </w:t>
            </w:r>
          </w:p>
        </w:tc>
        <w:tc>
          <w:tcPr>
            <w:tcW w:w="7213" w:type="dxa"/>
            <w:gridSpan w:val="6"/>
            <w:tcMar>
              <w:top w:w="0" w:type="dxa"/>
              <w:left w:w="149" w:type="dxa"/>
              <w:bottom w:w="0" w:type="dxa"/>
              <w:right w:w="149" w:type="dxa"/>
            </w:tcMar>
            <w:hideMark/>
          </w:tcPr>
          <w:p w14:paraId="6DCAA01B" w14:textId="73E6685A"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 xml:space="preserve">Общий объем финансирования муниципальной программы за период 2021-2023 годов в ценах соответствующих лет составит </w:t>
            </w:r>
            <w:r w:rsidR="008071C4" w:rsidRPr="008071C4">
              <w:rPr>
                <w:rFonts w:ascii="Times New Roman" w:hAnsi="Times New Roman" w:cs="Times New Roman"/>
                <w:b/>
                <w:bCs/>
                <w:sz w:val="24"/>
                <w:szCs w:val="24"/>
              </w:rPr>
              <w:t>131 412 667,16</w:t>
            </w:r>
            <w:r w:rsidR="008071C4">
              <w:rPr>
                <w:rFonts w:ascii="Times New Roman" w:hAnsi="Times New Roman" w:cs="Times New Roman"/>
                <w:b/>
                <w:bCs/>
                <w:sz w:val="24"/>
                <w:szCs w:val="24"/>
              </w:rPr>
              <w:t xml:space="preserve"> </w:t>
            </w:r>
            <w:r w:rsidRPr="003F5F4E">
              <w:rPr>
                <w:rFonts w:ascii="Times New Roman" w:hAnsi="Times New Roman" w:cs="Times New Roman"/>
                <w:b/>
                <w:sz w:val="24"/>
                <w:szCs w:val="24"/>
              </w:rPr>
              <w:t>рублей, в том числе:</w:t>
            </w:r>
          </w:p>
        </w:tc>
      </w:tr>
      <w:tr w:rsidR="0068559C" w:rsidRPr="003F5F4E" w14:paraId="41455D6C" w14:textId="77777777" w:rsidTr="0068559C">
        <w:trPr>
          <w:trHeight w:val="1009"/>
        </w:trPr>
        <w:tc>
          <w:tcPr>
            <w:tcW w:w="2724" w:type="dxa"/>
            <w:vMerge/>
            <w:tcBorders>
              <w:bottom w:val="single" w:sz="4" w:space="0" w:color="auto"/>
            </w:tcBorders>
            <w:tcMar>
              <w:top w:w="0" w:type="dxa"/>
              <w:left w:w="149" w:type="dxa"/>
              <w:bottom w:w="0" w:type="dxa"/>
              <w:right w:w="149" w:type="dxa"/>
            </w:tcMar>
            <w:hideMark/>
          </w:tcPr>
          <w:p w14:paraId="2252B6E1" w14:textId="77777777" w:rsidR="0068559C" w:rsidRPr="003F5F4E" w:rsidRDefault="0068559C" w:rsidP="0068559C">
            <w:pPr>
              <w:jc w:val="center"/>
              <w:rPr>
                <w:rFonts w:ascii="Times New Roman" w:hAnsi="Times New Roman" w:cs="Times New Roman"/>
                <w:b/>
                <w:sz w:val="24"/>
                <w:szCs w:val="24"/>
              </w:rPr>
            </w:pPr>
          </w:p>
        </w:tc>
        <w:tc>
          <w:tcPr>
            <w:tcW w:w="1941" w:type="dxa"/>
            <w:tcBorders>
              <w:bottom w:val="single" w:sz="4" w:space="0" w:color="auto"/>
            </w:tcBorders>
            <w:tcMar>
              <w:top w:w="0" w:type="dxa"/>
              <w:left w:w="149" w:type="dxa"/>
              <w:bottom w:w="0" w:type="dxa"/>
              <w:right w:w="149" w:type="dxa"/>
            </w:tcMar>
            <w:hideMark/>
          </w:tcPr>
          <w:p w14:paraId="5A3E96ED"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 xml:space="preserve">Всего, </w:t>
            </w:r>
          </w:p>
          <w:p w14:paraId="2E30DCFD"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рублей</w:t>
            </w:r>
          </w:p>
        </w:tc>
        <w:tc>
          <w:tcPr>
            <w:tcW w:w="1794" w:type="dxa"/>
            <w:tcBorders>
              <w:bottom w:val="single" w:sz="4" w:space="0" w:color="auto"/>
            </w:tcBorders>
            <w:tcMar>
              <w:top w:w="0" w:type="dxa"/>
              <w:left w:w="149" w:type="dxa"/>
              <w:bottom w:w="0" w:type="dxa"/>
              <w:right w:w="149" w:type="dxa"/>
            </w:tcMar>
          </w:tcPr>
          <w:p w14:paraId="239A960D"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 xml:space="preserve">2021, </w:t>
            </w:r>
          </w:p>
          <w:p w14:paraId="7C7B36C7"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рублей</w:t>
            </w:r>
          </w:p>
        </w:tc>
        <w:tc>
          <w:tcPr>
            <w:tcW w:w="1798" w:type="dxa"/>
            <w:gridSpan w:val="3"/>
            <w:tcBorders>
              <w:bottom w:val="single" w:sz="4" w:space="0" w:color="auto"/>
            </w:tcBorders>
            <w:tcMar>
              <w:top w:w="0" w:type="dxa"/>
              <w:left w:w="149" w:type="dxa"/>
              <w:bottom w:w="0" w:type="dxa"/>
              <w:right w:w="149" w:type="dxa"/>
            </w:tcMar>
            <w:hideMark/>
          </w:tcPr>
          <w:p w14:paraId="1DF16A21"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 xml:space="preserve">2022, </w:t>
            </w:r>
          </w:p>
          <w:p w14:paraId="518134F3"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рублей</w:t>
            </w:r>
          </w:p>
        </w:tc>
        <w:tc>
          <w:tcPr>
            <w:tcW w:w="1680" w:type="dxa"/>
            <w:tcBorders>
              <w:bottom w:val="single" w:sz="4" w:space="0" w:color="auto"/>
            </w:tcBorders>
            <w:tcMar>
              <w:top w:w="0" w:type="dxa"/>
              <w:left w:w="149" w:type="dxa"/>
              <w:bottom w:w="0" w:type="dxa"/>
              <w:right w:w="149" w:type="dxa"/>
            </w:tcMar>
            <w:hideMark/>
          </w:tcPr>
          <w:p w14:paraId="64D93A9F"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 xml:space="preserve">2023, </w:t>
            </w:r>
          </w:p>
          <w:p w14:paraId="7CAAD8A0"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рублей</w:t>
            </w:r>
          </w:p>
        </w:tc>
      </w:tr>
      <w:tr w:rsidR="00997B54" w:rsidRPr="003F5F4E" w14:paraId="2A86076F" w14:textId="77777777" w:rsidTr="0068559C">
        <w:trPr>
          <w:trHeight w:val="727"/>
        </w:trPr>
        <w:tc>
          <w:tcPr>
            <w:tcW w:w="2724" w:type="dxa"/>
            <w:tcMar>
              <w:top w:w="0" w:type="dxa"/>
              <w:left w:w="149" w:type="dxa"/>
              <w:bottom w:w="0" w:type="dxa"/>
              <w:right w:w="149" w:type="dxa"/>
            </w:tcMar>
            <w:hideMark/>
          </w:tcPr>
          <w:p w14:paraId="1D1DD646" w14:textId="77777777" w:rsidR="00997B54" w:rsidRPr="003F5F4E" w:rsidRDefault="00997B54" w:rsidP="00997B54">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1CB1ED56" w14:textId="3D172D58"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92 073 267,16</w:t>
            </w:r>
          </w:p>
        </w:tc>
        <w:tc>
          <w:tcPr>
            <w:tcW w:w="1794" w:type="dxa"/>
            <w:tcMar>
              <w:top w:w="0" w:type="dxa"/>
              <w:left w:w="149" w:type="dxa"/>
              <w:bottom w:w="0" w:type="dxa"/>
              <w:right w:w="149" w:type="dxa"/>
            </w:tcMar>
          </w:tcPr>
          <w:p w14:paraId="70EAAEAB" w14:textId="747FB21B"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46 801 707,16</w:t>
            </w:r>
          </w:p>
        </w:tc>
        <w:tc>
          <w:tcPr>
            <w:tcW w:w="1798" w:type="dxa"/>
            <w:gridSpan w:val="3"/>
            <w:tcMar>
              <w:top w:w="0" w:type="dxa"/>
              <w:left w:w="149" w:type="dxa"/>
              <w:bottom w:w="0" w:type="dxa"/>
              <w:right w:w="149" w:type="dxa"/>
            </w:tcMar>
          </w:tcPr>
          <w:p w14:paraId="763BB953" w14:textId="02605D89"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34 036 560,00</w:t>
            </w:r>
          </w:p>
        </w:tc>
        <w:tc>
          <w:tcPr>
            <w:tcW w:w="1680" w:type="dxa"/>
            <w:tcMar>
              <w:top w:w="0" w:type="dxa"/>
              <w:left w:w="149" w:type="dxa"/>
              <w:bottom w:w="0" w:type="dxa"/>
              <w:right w:w="149" w:type="dxa"/>
            </w:tcMar>
          </w:tcPr>
          <w:p w14:paraId="6C4191DF" w14:textId="4B8747B0"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11 235 000,00</w:t>
            </w:r>
          </w:p>
        </w:tc>
      </w:tr>
      <w:tr w:rsidR="00997B54" w:rsidRPr="003F5F4E" w14:paraId="4C01ED55" w14:textId="77777777" w:rsidTr="0068559C">
        <w:trPr>
          <w:trHeight w:val="742"/>
        </w:trPr>
        <w:tc>
          <w:tcPr>
            <w:tcW w:w="2724" w:type="dxa"/>
            <w:tcMar>
              <w:top w:w="0" w:type="dxa"/>
              <w:left w:w="149" w:type="dxa"/>
              <w:bottom w:w="0" w:type="dxa"/>
              <w:right w:w="149" w:type="dxa"/>
            </w:tcMar>
            <w:hideMark/>
          </w:tcPr>
          <w:p w14:paraId="72D7E4B2" w14:textId="77777777" w:rsidR="00997B54" w:rsidRPr="003F5F4E" w:rsidRDefault="00997B54" w:rsidP="00997B54">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5F6D636B" w14:textId="71DB0871"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28 309 100,00</w:t>
            </w:r>
          </w:p>
        </w:tc>
        <w:tc>
          <w:tcPr>
            <w:tcW w:w="1794" w:type="dxa"/>
            <w:tcMar>
              <w:top w:w="0" w:type="dxa"/>
              <w:left w:w="149" w:type="dxa"/>
              <w:bottom w:w="0" w:type="dxa"/>
              <w:right w:w="149" w:type="dxa"/>
            </w:tcMar>
          </w:tcPr>
          <w:p w14:paraId="028BE94D" w14:textId="78E163E4"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27 827 400,00</w:t>
            </w:r>
          </w:p>
        </w:tc>
        <w:tc>
          <w:tcPr>
            <w:tcW w:w="1798" w:type="dxa"/>
            <w:gridSpan w:val="3"/>
            <w:tcMar>
              <w:top w:w="0" w:type="dxa"/>
              <w:left w:w="149" w:type="dxa"/>
              <w:bottom w:w="0" w:type="dxa"/>
              <w:right w:w="149" w:type="dxa"/>
            </w:tcMar>
          </w:tcPr>
          <w:p w14:paraId="4C81D1E4" w14:textId="267B2BD9"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283 200,00</w:t>
            </w:r>
          </w:p>
        </w:tc>
        <w:tc>
          <w:tcPr>
            <w:tcW w:w="1680" w:type="dxa"/>
            <w:tcMar>
              <w:top w:w="0" w:type="dxa"/>
              <w:left w:w="149" w:type="dxa"/>
              <w:bottom w:w="0" w:type="dxa"/>
              <w:right w:w="149" w:type="dxa"/>
            </w:tcMar>
          </w:tcPr>
          <w:p w14:paraId="2B5DE409" w14:textId="6C077AD5"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198 500,00</w:t>
            </w:r>
          </w:p>
        </w:tc>
      </w:tr>
      <w:tr w:rsidR="00997B54" w:rsidRPr="003F5F4E" w14:paraId="7AAEC30F" w14:textId="77777777" w:rsidTr="0068559C">
        <w:trPr>
          <w:trHeight w:val="436"/>
        </w:trPr>
        <w:tc>
          <w:tcPr>
            <w:tcW w:w="2724" w:type="dxa"/>
            <w:tcMar>
              <w:top w:w="0" w:type="dxa"/>
              <w:left w:w="149" w:type="dxa"/>
              <w:bottom w:w="0" w:type="dxa"/>
              <w:right w:w="149" w:type="dxa"/>
            </w:tcMar>
            <w:hideMark/>
          </w:tcPr>
          <w:p w14:paraId="00FABB56" w14:textId="77777777" w:rsidR="00997B54" w:rsidRPr="003F5F4E" w:rsidRDefault="00997B54" w:rsidP="00997B54">
            <w:pPr>
              <w:jc w:val="center"/>
              <w:rPr>
                <w:rFonts w:ascii="Times New Roman" w:hAnsi="Times New Roman" w:cs="Times New Roman"/>
                <w:b/>
                <w:sz w:val="24"/>
                <w:szCs w:val="24"/>
              </w:rPr>
            </w:pPr>
            <w:r w:rsidRPr="003F5F4E">
              <w:rPr>
                <w:rFonts w:ascii="Times New Roman" w:hAnsi="Times New Roman" w:cs="Times New Roman"/>
                <w:b/>
                <w:sz w:val="24"/>
                <w:szCs w:val="24"/>
              </w:rPr>
              <w:lastRenderedPageBreak/>
              <w:t>Средства федерального бюджета</w:t>
            </w:r>
          </w:p>
        </w:tc>
        <w:tc>
          <w:tcPr>
            <w:tcW w:w="1941" w:type="dxa"/>
            <w:tcMar>
              <w:top w:w="0" w:type="dxa"/>
              <w:left w:w="149" w:type="dxa"/>
              <w:bottom w:w="0" w:type="dxa"/>
              <w:right w:w="149" w:type="dxa"/>
            </w:tcMar>
          </w:tcPr>
          <w:p w14:paraId="2DF18379" w14:textId="01B1D59B"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11 030 300,00</w:t>
            </w:r>
          </w:p>
        </w:tc>
        <w:tc>
          <w:tcPr>
            <w:tcW w:w="1794" w:type="dxa"/>
            <w:tcMar>
              <w:top w:w="0" w:type="dxa"/>
              <w:left w:w="149" w:type="dxa"/>
              <w:bottom w:w="0" w:type="dxa"/>
              <w:right w:w="149" w:type="dxa"/>
            </w:tcMar>
          </w:tcPr>
          <w:p w14:paraId="254D7966" w14:textId="54E2D6BB"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11 030 300,00</w:t>
            </w:r>
          </w:p>
        </w:tc>
        <w:tc>
          <w:tcPr>
            <w:tcW w:w="1798" w:type="dxa"/>
            <w:gridSpan w:val="3"/>
            <w:tcMar>
              <w:top w:w="0" w:type="dxa"/>
              <w:left w:w="149" w:type="dxa"/>
              <w:bottom w:w="0" w:type="dxa"/>
              <w:right w:w="149" w:type="dxa"/>
            </w:tcMar>
          </w:tcPr>
          <w:p w14:paraId="28370520" w14:textId="51AE6CAE"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0,00</w:t>
            </w:r>
          </w:p>
        </w:tc>
        <w:tc>
          <w:tcPr>
            <w:tcW w:w="1680" w:type="dxa"/>
            <w:tcMar>
              <w:top w:w="0" w:type="dxa"/>
              <w:left w:w="149" w:type="dxa"/>
              <w:bottom w:w="0" w:type="dxa"/>
              <w:right w:w="149" w:type="dxa"/>
            </w:tcMar>
          </w:tcPr>
          <w:p w14:paraId="61CC6E42" w14:textId="3B4646F0" w:rsidR="00997B54" w:rsidRPr="003F5F4E" w:rsidRDefault="00997B54" w:rsidP="00997B54">
            <w:pPr>
              <w:jc w:val="center"/>
              <w:rPr>
                <w:rFonts w:ascii="Times New Roman" w:hAnsi="Times New Roman" w:cs="Times New Roman"/>
                <w:sz w:val="24"/>
                <w:szCs w:val="24"/>
              </w:rPr>
            </w:pPr>
            <w:r w:rsidRPr="003F5F4E">
              <w:rPr>
                <w:rFonts w:ascii="Times New Roman" w:hAnsi="Times New Roman" w:cs="Times New Roman"/>
                <w:sz w:val="24"/>
                <w:szCs w:val="24"/>
              </w:rPr>
              <w:t>0,00</w:t>
            </w:r>
          </w:p>
        </w:tc>
      </w:tr>
      <w:tr w:rsidR="00997B54" w:rsidRPr="003F5F4E" w14:paraId="0BC3488B" w14:textId="77777777" w:rsidTr="0068559C">
        <w:trPr>
          <w:trHeight w:val="436"/>
        </w:trPr>
        <w:tc>
          <w:tcPr>
            <w:tcW w:w="2724" w:type="dxa"/>
            <w:tcMar>
              <w:top w:w="0" w:type="dxa"/>
              <w:left w:w="149" w:type="dxa"/>
              <w:bottom w:w="0" w:type="dxa"/>
              <w:right w:w="149" w:type="dxa"/>
            </w:tcMar>
            <w:hideMark/>
          </w:tcPr>
          <w:p w14:paraId="1D7E2052" w14:textId="77777777" w:rsidR="00997B54" w:rsidRPr="003F5F4E" w:rsidRDefault="00997B54" w:rsidP="00997B54">
            <w:pPr>
              <w:jc w:val="center"/>
              <w:rPr>
                <w:rFonts w:ascii="Times New Roman" w:hAnsi="Times New Roman" w:cs="Times New Roman"/>
                <w:b/>
                <w:sz w:val="24"/>
                <w:szCs w:val="24"/>
              </w:rPr>
            </w:pPr>
            <w:r w:rsidRPr="003F5F4E">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0AAAA5A9" w14:textId="605D24B4" w:rsidR="00997B54" w:rsidRPr="003F5F4E" w:rsidRDefault="00997B54" w:rsidP="00997B54">
            <w:pPr>
              <w:jc w:val="center"/>
              <w:rPr>
                <w:rFonts w:ascii="Times New Roman" w:hAnsi="Times New Roman" w:cs="Times New Roman"/>
                <w:b/>
                <w:bCs/>
                <w:sz w:val="24"/>
                <w:szCs w:val="24"/>
              </w:rPr>
            </w:pPr>
            <w:r w:rsidRPr="003F5F4E">
              <w:rPr>
                <w:rFonts w:ascii="Times New Roman" w:hAnsi="Times New Roman" w:cs="Times New Roman"/>
                <w:b/>
                <w:bCs/>
                <w:sz w:val="24"/>
                <w:szCs w:val="24"/>
              </w:rPr>
              <w:t>131 412 667,16</w:t>
            </w:r>
          </w:p>
        </w:tc>
        <w:tc>
          <w:tcPr>
            <w:tcW w:w="1794" w:type="dxa"/>
            <w:tcMar>
              <w:top w:w="0" w:type="dxa"/>
              <w:left w:w="149" w:type="dxa"/>
              <w:bottom w:w="0" w:type="dxa"/>
              <w:right w:w="149" w:type="dxa"/>
            </w:tcMar>
          </w:tcPr>
          <w:p w14:paraId="4FA1FCE4" w14:textId="2FB07943" w:rsidR="00997B54" w:rsidRPr="003F5F4E" w:rsidRDefault="00997B54" w:rsidP="00997B54">
            <w:pPr>
              <w:jc w:val="center"/>
              <w:rPr>
                <w:rFonts w:ascii="Times New Roman" w:hAnsi="Times New Roman" w:cs="Times New Roman"/>
                <w:b/>
                <w:bCs/>
                <w:sz w:val="24"/>
                <w:szCs w:val="24"/>
              </w:rPr>
            </w:pPr>
            <w:r w:rsidRPr="003F5F4E">
              <w:rPr>
                <w:rFonts w:ascii="Times New Roman" w:hAnsi="Times New Roman" w:cs="Times New Roman"/>
                <w:b/>
                <w:bCs/>
                <w:sz w:val="24"/>
                <w:szCs w:val="24"/>
              </w:rPr>
              <w:t>85 659 407,16</w:t>
            </w:r>
          </w:p>
        </w:tc>
        <w:tc>
          <w:tcPr>
            <w:tcW w:w="1798" w:type="dxa"/>
            <w:gridSpan w:val="3"/>
            <w:tcMar>
              <w:top w:w="0" w:type="dxa"/>
              <w:left w:w="149" w:type="dxa"/>
              <w:bottom w:w="0" w:type="dxa"/>
              <w:right w:w="149" w:type="dxa"/>
            </w:tcMar>
          </w:tcPr>
          <w:p w14:paraId="146F8F06" w14:textId="5AC743E1" w:rsidR="00997B54" w:rsidRPr="003F5F4E" w:rsidRDefault="00997B54" w:rsidP="00997B54">
            <w:pPr>
              <w:jc w:val="center"/>
              <w:rPr>
                <w:rFonts w:ascii="Times New Roman" w:hAnsi="Times New Roman" w:cs="Times New Roman"/>
                <w:b/>
                <w:bCs/>
                <w:sz w:val="24"/>
                <w:szCs w:val="24"/>
              </w:rPr>
            </w:pPr>
            <w:r w:rsidRPr="003F5F4E">
              <w:rPr>
                <w:rFonts w:ascii="Times New Roman" w:hAnsi="Times New Roman" w:cs="Times New Roman"/>
                <w:b/>
                <w:bCs/>
                <w:sz w:val="24"/>
                <w:szCs w:val="24"/>
              </w:rPr>
              <w:t>34 319 760,00</w:t>
            </w:r>
          </w:p>
        </w:tc>
        <w:tc>
          <w:tcPr>
            <w:tcW w:w="1680" w:type="dxa"/>
            <w:tcMar>
              <w:top w:w="0" w:type="dxa"/>
              <w:left w:w="149" w:type="dxa"/>
              <w:bottom w:w="0" w:type="dxa"/>
              <w:right w:w="149" w:type="dxa"/>
            </w:tcMar>
          </w:tcPr>
          <w:p w14:paraId="16CE84A4" w14:textId="48D99542" w:rsidR="00997B54" w:rsidRPr="003F5F4E" w:rsidRDefault="00997B54" w:rsidP="00997B54">
            <w:pPr>
              <w:jc w:val="center"/>
              <w:rPr>
                <w:rFonts w:ascii="Times New Roman" w:hAnsi="Times New Roman" w:cs="Times New Roman"/>
                <w:b/>
                <w:bCs/>
                <w:sz w:val="24"/>
                <w:szCs w:val="24"/>
              </w:rPr>
            </w:pPr>
            <w:r w:rsidRPr="003F5F4E">
              <w:rPr>
                <w:rFonts w:ascii="Times New Roman" w:hAnsi="Times New Roman" w:cs="Times New Roman"/>
                <w:b/>
                <w:bCs/>
                <w:sz w:val="24"/>
                <w:szCs w:val="24"/>
              </w:rPr>
              <w:t>11 433 500,00</w:t>
            </w:r>
          </w:p>
        </w:tc>
      </w:tr>
      <w:tr w:rsidR="0068559C" w:rsidRPr="003F5F4E" w14:paraId="13ABB530" w14:textId="77777777" w:rsidTr="0068559C">
        <w:trPr>
          <w:trHeight w:val="436"/>
        </w:trPr>
        <w:tc>
          <w:tcPr>
            <w:tcW w:w="9937" w:type="dxa"/>
            <w:gridSpan w:val="7"/>
            <w:tcMar>
              <w:top w:w="0" w:type="dxa"/>
              <w:left w:w="149" w:type="dxa"/>
              <w:bottom w:w="0" w:type="dxa"/>
              <w:right w:w="149" w:type="dxa"/>
            </w:tcMar>
          </w:tcPr>
          <w:p w14:paraId="5DC2C27A"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sz w:val="24"/>
                <w:szCs w:val="24"/>
              </w:rPr>
              <w:t>Подпрограмма 1 «Архитектура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p>
        </w:tc>
      </w:tr>
      <w:tr w:rsidR="0068559C" w:rsidRPr="003F5F4E" w14:paraId="68D64BD6" w14:textId="77777777" w:rsidTr="0068559C">
        <w:trPr>
          <w:trHeight w:val="436"/>
        </w:trPr>
        <w:tc>
          <w:tcPr>
            <w:tcW w:w="2724" w:type="dxa"/>
            <w:tcMar>
              <w:top w:w="0" w:type="dxa"/>
              <w:left w:w="149" w:type="dxa"/>
              <w:bottom w:w="0" w:type="dxa"/>
              <w:right w:w="149" w:type="dxa"/>
            </w:tcMar>
          </w:tcPr>
          <w:p w14:paraId="3D52B75F" w14:textId="77777777" w:rsidR="0068559C" w:rsidRPr="003F5F4E" w:rsidRDefault="0068559C" w:rsidP="0068559C">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2951958C"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Всего</w:t>
            </w:r>
          </w:p>
        </w:tc>
        <w:tc>
          <w:tcPr>
            <w:tcW w:w="1794" w:type="dxa"/>
            <w:tcMar>
              <w:top w:w="0" w:type="dxa"/>
              <w:left w:w="149" w:type="dxa"/>
              <w:bottom w:w="0" w:type="dxa"/>
              <w:right w:w="149" w:type="dxa"/>
            </w:tcMar>
          </w:tcPr>
          <w:p w14:paraId="39E2F420"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2021</w:t>
            </w:r>
          </w:p>
        </w:tc>
        <w:tc>
          <w:tcPr>
            <w:tcW w:w="1798" w:type="dxa"/>
            <w:gridSpan w:val="3"/>
            <w:tcMar>
              <w:top w:w="0" w:type="dxa"/>
              <w:left w:w="149" w:type="dxa"/>
              <w:bottom w:w="0" w:type="dxa"/>
              <w:right w:w="149" w:type="dxa"/>
            </w:tcMar>
          </w:tcPr>
          <w:p w14:paraId="52BC486A"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2022</w:t>
            </w:r>
          </w:p>
        </w:tc>
        <w:tc>
          <w:tcPr>
            <w:tcW w:w="1680" w:type="dxa"/>
            <w:tcMar>
              <w:top w:w="0" w:type="dxa"/>
              <w:left w:w="149" w:type="dxa"/>
              <w:bottom w:w="0" w:type="dxa"/>
              <w:right w:w="149" w:type="dxa"/>
            </w:tcMar>
          </w:tcPr>
          <w:p w14:paraId="1C32EDB7"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2023</w:t>
            </w:r>
          </w:p>
        </w:tc>
      </w:tr>
      <w:tr w:rsidR="0068559C" w:rsidRPr="003F5F4E" w14:paraId="278E1A0D" w14:textId="77777777" w:rsidTr="0068559C">
        <w:trPr>
          <w:trHeight w:val="436"/>
        </w:trPr>
        <w:tc>
          <w:tcPr>
            <w:tcW w:w="2724" w:type="dxa"/>
            <w:tcMar>
              <w:top w:w="0" w:type="dxa"/>
              <w:left w:w="149" w:type="dxa"/>
              <w:bottom w:w="0" w:type="dxa"/>
              <w:right w:w="149" w:type="dxa"/>
            </w:tcMar>
          </w:tcPr>
          <w:p w14:paraId="00284017"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232F62B0" w14:textId="77777777" w:rsidR="0068559C" w:rsidRPr="003F5F4E" w:rsidRDefault="0068559C" w:rsidP="0068559C">
            <w:pPr>
              <w:jc w:val="center"/>
              <w:rPr>
                <w:rFonts w:ascii="Times New Roman" w:hAnsi="Times New Roman" w:cs="Times New Roman"/>
                <w:b/>
                <w:color w:val="FF0000"/>
                <w:sz w:val="24"/>
                <w:szCs w:val="24"/>
              </w:rPr>
            </w:pPr>
            <w:r w:rsidRPr="003F5F4E">
              <w:rPr>
                <w:rFonts w:ascii="Times New Roman" w:hAnsi="Times New Roman" w:cs="Times New Roman"/>
                <w:sz w:val="24"/>
                <w:szCs w:val="24"/>
              </w:rPr>
              <w:t>18 500 000,00</w:t>
            </w:r>
          </w:p>
        </w:tc>
        <w:tc>
          <w:tcPr>
            <w:tcW w:w="1794" w:type="dxa"/>
            <w:tcMar>
              <w:top w:w="0" w:type="dxa"/>
              <w:left w:w="149" w:type="dxa"/>
              <w:bottom w:w="0" w:type="dxa"/>
              <w:right w:w="149" w:type="dxa"/>
            </w:tcMar>
          </w:tcPr>
          <w:p w14:paraId="6BE9B37B"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sz w:val="24"/>
                <w:szCs w:val="24"/>
              </w:rPr>
              <w:t>2 000 000,00</w:t>
            </w:r>
          </w:p>
        </w:tc>
        <w:tc>
          <w:tcPr>
            <w:tcW w:w="1798" w:type="dxa"/>
            <w:gridSpan w:val="3"/>
            <w:tcMar>
              <w:top w:w="0" w:type="dxa"/>
              <w:left w:w="149" w:type="dxa"/>
              <w:bottom w:w="0" w:type="dxa"/>
              <w:right w:w="149" w:type="dxa"/>
            </w:tcMar>
          </w:tcPr>
          <w:p w14:paraId="7F977116"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sz w:val="24"/>
                <w:szCs w:val="24"/>
              </w:rPr>
              <w:t>6 800 000,00</w:t>
            </w:r>
          </w:p>
        </w:tc>
        <w:tc>
          <w:tcPr>
            <w:tcW w:w="1680" w:type="dxa"/>
            <w:tcMar>
              <w:top w:w="0" w:type="dxa"/>
              <w:left w:w="149" w:type="dxa"/>
              <w:bottom w:w="0" w:type="dxa"/>
              <w:right w:w="149" w:type="dxa"/>
            </w:tcMar>
          </w:tcPr>
          <w:p w14:paraId="6FDA5F7C"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sz w:val="24"/>
                <w:szCs w:val="24"/>
              </w:rPr>
              <w:t>9 700 000,00</w:t>
            </w:r>
          </w:p>
        </w:tc>
      </w:tr>
      <w:tr w:rsidR="0068559C" w:rsidRPr="003F5F4E" w14:paraId="56461700" w14:textId="77777777" w:rsidTr="00997B54">
        <w:trPr>
          <w:trHeight w:val="1168"/>
        </w:trPr>
        <w:tc>
          <w:tcPr>
            <w:tcW w:w="2724" w:type="dxa"/>
            <w:tcMar>
              <w:top w:w="0" w:type="dxa"/>
              <w:left w:w="149" w:type="dxa"/>
              <w:bottom w:w="0" w:type="dxa"/>
              <w:right w:w="149" w:type="dxa"/>
            </w:tcMar>
          </w:tcPr>
          <w:p w14:paraId="118A1DE5"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областного бюджета Ленинградской области</w:t>
            </w:r>
          </w:p>
        </w:tc>
        <w:tc>
          <w:tcPr>
            <w:tcW w:w="1941" w:type="dxa"/>
            <w:tcMar>
              <w:top w:w="0" w:type="dxa"/>
              <w:left w:w="149" w:type="dxa"/>
              <w:bottom w:w="0" w:type="dxa"/>
              <w:right w:w="149" w:type="dxa"/>
            </w:tcMar>
          </w:tcPr>
          <w:p w14:paraId="7AA9A45E" w14:textId="77777777" w:rsidR="0068559C" w:rsidRPr="003F5F4E" w:rsidRDefault="0068559C" w:rsidP="0068559C">
            <w:pPr>
              <w:jc w:val="center"/>
              <w:rPr>
                <w:rFonts w:ascii="Times New Roman" w:hAnsi="Times New Roman" w:cs="Times New Roman"/>
                <w:b/>
                <w:color w:val="FF0000"/>
                <w:sz w:val="24"/>
                <w:szCs w:val="24"/>
              </w:rPr>
            </w:pPr>
            <w:r w:rsidRPr="003F5F4E">
              <w:rPr>
                <w:rFonts w:ascii="Times New Roman" w:hAnsi="Times New Roman" w:cs="Times New Roman"/>
                <w:sz w:val="24"/>
                <w:szCs w:val="24"/>
              </w:rPr>
              <w:t>0,0</w:t>
            </w:r>
          </w:p>
        </w:tc>
        <w:tc>
          <w:tcPr>
            <w:tcW w:w="1794" w:type="dxa"/>
            <w:tcMar>
              <w:top w:w="0" w:type="dxa"/>
              <w:left w:w="149" w:type="dxa"/>
              <w:bottom w:w="0" w:type="dxa"/>
              <w:right w:w="149" w:type="dxa"/>
            </w:tcMar>
          </w:tcPr>
          <w:p w14:paraId="5913A39B" w14:textId="77777777" w:rsidR="0068559C" w:rsidRPr="003F5F4E" w:rsidRDefault="0068559C" w:rsidP="0068559C">
            <w:pPr>
              <w:jc w:val="center"/>
              <w:rPr>
                <w:rFonts w:ascii="Times New Roman" w:hAnsi="Times New Roman" w:cs="Times New Roman"/>
                <w:color w:val="FF0000"/>
              </w:rPr>
            </w:pPr>
            <w:r w:rsidRPr="003F5F4E">
              <w:rPr>
                <w:rFonts w:ascii="Times New Roman" w:hAnsi="Times New Roman" w:cs="Times New Roman"/>
                <w:sz w:val="24"/>
                <w:szCs w:val="24"/>
              </w:rPr>
              <w:t>0,0</w:t>
            </w:r>
          </w:p>
        </w:tc>
        <w:tc>
          <w:tcPr>
            <w:tcW w:w="1798" w:type="dxa"/>
            <w:gridSpan w:val="3"/>
            <w:tcMar>
              <w:top w:w="0" w:type="dxa"/>
              <w:left w:w="149" w:type="dxa"/>
              <w:bottom w:w="0" w:type="dxa"/>
              <w:right w:w="149" w:type="dxa"/>
            </w:tcMar>
          </w:tcPr>
          <w:p w14:paraId="61785C14" w14:textId="77777777" w:rsidR="0068559C" w:rsidRPr="003F5F4E" w:rsidRDefault="0068559C" w:rsidP="0068559C">
            <w:pPr>
              <w:jc w:val="center"/>
              <w:rPr>
                <w:rFonts w:ascii="Times New Roman" w:hAnsi="Times New Roman" w:cs="Times New Roman"/>
                <w:color w:val="FF0000"/>
              </w:rPr>
            </w:pPr>
            <w:r w:rsidRPr="003F5F4E">
              <w:rPr>
                <w:rFonts w:ascii="Times New Roman" w:hAnsi="Times New Roman" w:cs="Times New Roman"/>
                <w:sz w:val="24"/>
                <w:szCs w:val="24"/>
              </w:rPr>
              <w:t>0,0</w:t>
            </w:r>
          </w:p>
        </w:tc>
        <w:tc>
          <w:tcPr>
            <w:tcW w:w="1680" w:type="dxa"/>
            <w:tcMar>
              <w:top w:w="0" w:type="dxa"/>
              <w:left w:w="149" w:type="dxa"/>
              <w:bottom w:w="0" w:type="dxa"/>
              <w:right w:w="149" w:type="dxa"/>
            </w:tcMar>
          </w:tcPr>
          <w:p w14:paraId="6171653F" w14:textId="77777777" w:rsidR="0068559C" w:rsidRPr="003F5F4E" w:rsidRDefault="0068559C" w:rsidP="0068559C">
            <w:pPr>
              <w:jc w:val="center"/>
              <w:rPr>
                <w:rFonts w:ascii="Times New Roman" w:hAnsi="Times New Roman" w:cs="Times New Roman"/>
                <w:color w:val="FF0000"/>
              </w:rPr>
            </w:pPr>
            <w:r w:rsidRPr="003F5F4E">
              <w:rPr>
                <w:rFonts w:ascii="Times New Roman" w:hAnsi="Times New Roman" w:cs="Times New Roman"/>
                <w:sz w:val="24"/>
                <w:szCs w:val="24"/>
              </w:rPr>
              <w:t>0,0</w:t>
            </w:r>
          </w:p>
        </w:tc>
      </w:tr>
      <w:tr w:rsidR="0068559C" w:rsidRPr="003F5F4E" w14:paraId="7652F5A1" w14:textId="77777777" w:rsidTr="0068559C">
        <w:trPr>
          <w:trHeight w:val="436"/>
        </w:trPr>
        <w:tc>
          <w:tcPr>
            <w:tcW w:w="2724" w:type="dxa"/>
            <w:tcMar>
              <w:top w:w="0" w:type="dxa"/>
              <w:left w:w="149" w:type="dxa"/>
              <w:bottom w:w="0" w:type="dxa"/>
              <w:right w:w="149" w:type="dxa"/>
            </w:tcMar>
          </w:tcPr>
          <w:p w14:paraId="59ED312B"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7B84141C" w14:textId="77777777" w:rsidR="0068559C" w:rsidRPr="003F5F4E" w:rsidRDefault="0068559C" w:rsidP="0068559C">
            <w:pPr>
              <w:jc w:val="center"/>
              <w:rPr>
                <w:rFonts w:ascii="Times New Roman" w:hAnsi="Times New Roman" w:cs="Times New Roman"/>
                <w:b/>
                <w:color w:val="FF0000"/>
                <w:sz w:val="24"/>
                <w:szCs w:val="24"/>
              </w:rPr>
            </w:pPr>
            <w:r w:rsidRPr="003F5F4E">
              <w:rPr>
                <w:rFonts w:ascii="Times New Roman" w:hAnsi="Times New Roman" w:cs="Times New Roman"/>
                <w:sz w:val="24"/>
                <w:szCs w:val="24"/>
              </w:rPr>
              <w:t>0,0</w:t>
            </w:r>
          </w:p>
        </w:tc>
        <w:tc>
          <w:tcPr>
            <w:tcW w:w="1794" w:type="dxa"/>
            <w:tcMar>
              <w:top w:w="0" w:type="dxa"/>
              <w:left w:w="149" w:type="dxa"/>
              <w:bottom w:w="0" w:type="dxa"/>
              <w:right w:w="149" w:type="dxa"/>
            </w:tcMar>
          </w:tcPr>
          <w:p w14:paraId="1504800B" w14:textId="77777777" w:rsidR="0068559C" w:rsidRPr="003F5F4E" w:rsidRDefault="0068559C" w:rsidP="0068559C">
            <w:pPr>
              <w:jc w:val="center"/>
              <w:rPr>
                <w:rFonts w:ascii="Times New Roman" w:hAnsi="Times New Roman" w:cs="Times New Roman"/>
                <w:color w:val="FF0000"/>
              </w:rPr>
            </w:pPr>
            <w:r w:rsidRPr="003F5F4E">
              <w:rPr>
                <w:rFonts w:ascii="Times New Roman" w:hAnsi="Times New Roman" w:cs="Times New Roman"/>
                <w:sz w:val="24"/>
                <w:szCs w:val="24"/>
              </w:rPr>
              <w:t>0,0</w:t>
            </w:r>
          </w:p>
        </w:tc>
        <w:tc>
          <w:tcPr>
            <w:tcW w:w="1798" w:type="dxa"/>
            <w:gridSpan w:val="3"/>
            <w:tcMar>
              <w:top w:w="0" w:type="dxa"/>
              <w:left w:w="149" w:type="dxa"/>
              <w:bottom w:w="0" w:type="dxa"/>
              <w:right w:w="149" w:type="dxa"/>
            </w:tcMar>
          </w:tcPr>
          <w:p w14:paraId="68B0E1DD" w14:textId="77777777" w:rsidR="0068559C" w:rsidRPr="003F5F4E" w:rsidRDefault="0068559C" w:rsidP="0068559C">
            <w:pPr>
              <w:jc w:val="center"/>
              <w:rPr>
                <w:rFonts w:ascii="Times New Roman" w:hAnsi="Times New Roman" w:cs="Times New Roman"/>
                <w:color w:val="FF0000"/>
              </w:rPr>
            </w:pPr>
            <w:r w:rsidRPr="003F5F4E">
              <w:rPr>
                <w:rFonts w:ascii="Times New Roman" w:hAnsi="Times New Roman" w:cs="Times New Roman"/>
                <w:sz w:val="24"/>
                <w:szCs w:val="24"/>
              </w:rPr>
              <w:t>0,0</w:t>
            </w:r>
          </w:p>
        </w:tc>
        <w:tc>
          <w:tcPr>
            <w:tcW w:w="1680" w:type="dxa"/>
            <w:tcMar>
              <w:top w:w="0" w:type="dxa"/>
              <w:left w:w="149" w:type="dxa"/>
              <w:bottom w:w="0" w:type="dxa"/>
              <w:right w:w="149" w:type="dxa"/>
            </w:tcMar>
          </w:tcPr>
          <w:p w14:paraId="64D5BA24" w14:textId="77777777" w:rsidR="0068559C" w:rsidRPr="003F5F4E" w:rsidRDefault="0068559C" w:rsidP="0068559C">
            <w:pPr>
              <w:jc w:val="center"/>
              <w:rPr>
                <w:rFonts w:ascii="Times New Roman" w:hAnsi="Times New Roman" w:cs="Times New Roman"/>
                <w:color w:val="FF0000"/>
              </w:rPr>
            </w:pPr>
            <w:r w:rsidRPr="003F5F4E">
              <w:rPr>
                <w:rFonts w:ascii="Times New Roman" w:hAnsi="Times New Roman" w:cs="Times New Roman"/>
                <w:sz w:val="24"/>
                <w:szCs w:val="24"/>
              </w:rPr>
              <w:t>0,0</w:t>
            </w:r>
          </w:p>
        </w:tc>
      </w:tr>
      <w:tr w:rsidR="0068559C" w:rsidRPr="003F5F4E" w14:paraId="67772AE0" w14:textId="77777777" w:rsidTr="0068559C">
        <w:trPr>
          <w:trHeight w:val="436"/>
        </w:trPr>
        <w:tc>
          <w:tcPr>
            <w:tcW w:w="2724" w:type="dxa"/>
            <w:tcMar>
              <w:top w:w="0" w:type="dxa"/>
              <w:left w:w="149" w:type="dxa"/>
              <w:bottom w:w="0" w:type="dxa"/>
              <w:right w:w="149" w:type="dxa"/>
            </w:tcMar>
          </w:tcPr>
          <w:p w14:paraId="67A619AC"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6A33C2CF" w14:textId="77777777" w:rsidR="0068559C" w:rsidRPr="003F5F4E" w:rsidRDefault="0068559C" w:rsidP="0068559C">
            <w:pPr>
              <w:jc w:val="center"/>
              <w:rPr>
                <w:rFonts w:ascii="Times New Roman" w:hAnsi="Times New Roman" w:cs="Times New Roman"/>
                <w:color w:val="FF0000"/>
                <w:sz w:val="24"/>
                <w:szCs w:val="24"/>
              </w:rPr>
            </w:pPr>
            <w:r w:rsidRPr="003F5F4E">
              <w:rPr>
                <w:rFonts w:ascii="Times New Roman" w:hAnsi="Times New Roman" w:cs="Times New Roman"/>
                <w:b/>
                <w:sz w:val="24"/>
                <w:szCs w:val="24"/>
              </w:rPr>
              <w:t>18 500 000,00</w:t>
            </w:r>
          </w:p>
        </w:tc>
        <w:tc>
          <w:tcPr>
            <w:tcW w:w="1794" w:type="dxa"/>
            <w:tcMar>
              <w:top w:w="0" w:type="dxa"/>
              <w:left w:w="149" w:type="dxa"/>
              <w:bottom w:w="0" w:type="dxa"/>
              <w:right w:w="149" w:type="dxa"/>
            </w:tcMar>
          </w:tcPr>
          <w:p w14:paraId="5EC56B8B"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b/>
                <w:sz w:val="24"/>
                <w:szCs w:val="24"/>
              </w:rPr>
              <w:t>2 000 000,00</w:t>
            </w:r>
          </w:p>
        </w:tc>
        <w:tc>
          <w:tcPr>
            <w:tcW w:w="1798" w:type="dxa"/>
            <w:gridSpan w:val="3"/>
            <w:tcMar>
              <w:top w:w="0" w:type="dxa"/>
              <w:left w:w="149" w:type="dxa"/>
              <w:bottom w:w="0" w:type="dxa"/>
              <w:right w:w="149" w:type="dxa"/>
            </w:tcMar>
          </w:tcPr>
          <w:p w14:paraId="56BBA65C"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b/>
                <w:sz w:val="24"/>
                <w:szCs w:val="24"/>
              </w:rPr>
              <w:t>6 800 000,00</w:t>
            </w:r>
          </w:p>
        </w:tc>
        <w:tc>
          <w:tcPr>
            <w:tcW w:w="1680" w:type="dxa"/>
            <w:tcMar>
              <w:top w:w="0" w:type="dxa"/>
              <w:left w:w="149" w:type="dxa"/>
              <w:bottom w:w="0" w:type="dxa"/>
              <w:right w:w="149" w:type="dxa"/>
            </w:tcMar>
          </w:tcPr>
          <w:p w14:paraId="77EA02B7"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b/>
                <w:sz w:val="24"/>
                <w:szCs w:val="24"/>
              </w:rPr>
              <w:t>9 700 000,00</w:t>
            </w:r>
          </w:p>
        </w:tc>
      </w:tr>
      <w:tr w:rsidR="0068559C" w:rsidRPr="003F5F4E" w14:paraId="70EC2905" w14:textId="77777777" w:rsidTr="0068559C">
        <w:trPr>
          <w:trHeight w:val="436"/>
        </w:trPr>
        <w:tc>
          <w:tcPr>
            <w:tcW w:w="9937" w:type="dxa"/>
            <w:gridSpan w:val="7"/>
            <w:tcMar>
              <w:top w:w="0" w:type="dxa"/>
              <w:left w:w="149" w:type="dxa"/>
              <w:bottom w:w="0" w:type="dxa"/>
              <w:right w:w="149" w:type="dxa"/>
            </w:tcMar>
          </w:tcPr>
          <w:p w14:paraId="61B4D214"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sz w:val="24"/>
                <w:szCs w:val="24"/>
              </w:rPr>
              <w:t>Подпрограмма 2 «Земельный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tc>
      </w:tr>
      <w:tr w:rsidR="0068559C" w:rsidRPr="003F5F4E" w14:paraId="52778974" w14:textId="77777777" w:rsidTr="0068559C">
        <w:trPr>
          <w:trHeight w:val="436"/>
        </w:trPr>
        <w:tc>
          <w:tcPr>
            <w:tcW w:w="2724" w:type="dxa"/>
            <w:tcMar>
              <w:top w:w="0" w:type="dxa"/>
              <w:left w:w="149" w:type="dxa"/>
              <w:bottom w:w="0" w:type="dxa"/>
              <w:right w:w="149" w:type="dxa"/>
            </w:tcMar>
          </w:tcPr>
          <w:p w14:paraId="2EEEAA44" w14:textId="77777777" w:rsidR="0068559C" w:rsidRPr="003F5F4E" w:rsidRDefault="0068559C" w:rsidP="0068559C">
            <w:pPr>
              <w:jc w:val="center"/>
              <w:rPr>
                <w:rFonts w:ascii="Times New Roman" w:hAnsi="Times New Roman" w:cs="Times New Roman"/>
                <w:b/>
                <w:sz w:val="24"/>
                <w:szCs w:val="24"/>
              </w:rPr>
            </w:pPr>
          </w:p>
        </w:tc>
        <w:tc>
          <w:tcPr>
            <w:tcW w:w="1941" w:type="dxa"/>
          </w:tcPr>
          <w:p w14:paraId="1506B983"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Всего</w:t>
            </w:r>
          </w:p>
        </w:tc>
        <w:tc>
          <w:tcPr>
            <w:tcW w:w="1804" w:type="dxa"/>
            <w:gridSpan w:val="2"/>
          </w:tcPr>
          <w:p w14:paraId="3E07A304"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2021</w:t>
            </w:r>
          </w:p>
        </w:tc>
        <w:tc>
          <w:tcPr>
            <w:tcW w:w="1777" w:type="dxa"/>
          </w:tcPr>
          <w:p w14:paraId="4605B4C8"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2022</w:t>
            </w:r>
          </w:p>
        </w:tc>
        <w:tc>
          <w:tcPr>
            <w:tcW w:w="1691" w:type="dxa"/>
            <w:gridSpan w:val="2"/>
          </w:tcPr>
          <w:p w14:paraId="63F53ECF"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2023</w:t>
            </w:r>
          </w:p>
        </w:tc>
      </w:tr>
      <w:tr w:rsidR="0068559C" w:rsidRPr="003F5F4E" w14:paraId="5B2AD149" w14:textId="77777777" w:rsidTr="0068559C">
        <w:trPr>
          <w:trHeight w:val="436"/>
        </w:trPr>
        <w:tc>
          <w:tcPr>
            <w:tcW w:w="2724" w:type="dxa"/>
            <w:tcMar>
              <w:top w:w="0" w:type="dxa"/>
              <w:left w:w="149" w:type="dxa"/>
              <w:bottom w:w="0" w:type="dxa"/>
              <w:right w:w="149" w:type="dxa"/>
            </w:tcMar>
          </w:tcPr>
          <w:p w14:paraId="4EE10374"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294E4A97" w14:textId="77777777" w:rsidR="0068559C" w:rsidRPr="003F5F4E" w:rsidRDefault="0068559C" w:rsidP="0068559C">
            <w:pPr>
              <w:jc w:val="center"/>
              <w:rPr>
                <w:rFonts w:ascii="Times New Roman" w:hAnsi="Times New Roman" w:cs="Times New Roman"/>
                <w:b/>
                <w:color w:val="FF0000"/>
                <w:sz w:val="24"/>
                <w:szCs w:val="24"/>
              </w:rPr>
            </w:pPr>
            <w:r w:rsidRPr="003F5F4E">
              <w:rPr>
                <w:rFonts w:ascii="Times New Roman" w:hAnsi="Times New Roman" w:cs="Times New Roman"/>
                <w:sz w:val="24"/>
                <w:szCs w:val="24"/>
              </w:rPr>
              <w:t>5 912 540,00</w:t>
            </w:r>
          </w:p>
        </w:tc>
        <w:tc>
          <w:tcPr>
            <w:tcW w:w="1794" w:type="dxa"/>
            <w:tcMar>
              <w:top w:w="0" w:type="dxa"/>
              <w:left w:w="149" w:type="dxa"/>
              <w:bottom w:w="0" w:type="dxa"/>
              <w:right w:w="149" w:type="dxa"/>
            </w:tcMar>
          </w:tcPr>
          <w:p w14:paraId="3B904757"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sz w:val="24"/>
                <w:szCs w:val="24"/>
              </w:rPr>
              <w:t>3 012 540,00</w:t>
            </w:r>
          </w:p>
        </w:tc>
        <w:tc>
          <w:tcPr>
            <w:tcW w:w="1798" w:type="dxa"/>
            <w:gridSpan w:val="3"/>
            <w:tcMar>
              <w:top w:w="0" w:type="dxa"/>
              <w:left w:w="149" w:type="dxa"/>
              <w:bottom w:w="0" w:type="dxa"/>
              <w:right w:w="149" w:type="dxa"/>
            </w:tcMar>
          </w:tcPr>
          <w:p w14:paraId="290DAF32"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sz w:val="24"/>
                <w:szCs w:val="24"/>
              </w:rPr>
              <w:t>1 600 000,00</w:t>
            </w:r>
          </w:p>
        </w:tc>
        <w:tc>
          <w:tcPr>
            <w:tcW w:w="1680" w:type="dxa"/>
            <w:tcMar>
              <w:top w:w="0" w:type="dxa"/>
              <w:left w:w="149" w:type="dxa"/>
              <w:bottom w:w="0" w:type="dxa"/>
              <w:right w:w="149" w:type="dxa"/>
            </w:tcMar>
          </w:tcPr>
          <w:p w14:paraId="0D06DBCC"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sz w:val="24"/>
                <w:szCs w:val="24"/>
              </w:rPr>
              <w:t>1 300 000,00</w:t>
            </w:r>
          </w:p>
        </w:tc>
      </w:tr>
      <w:tr w:rsidR="0068559C" w:rsidRPr="003F5F4E" w14:paraId="3218A419" w14:textId="77777777" w:rsidTr="0068559C">
        <w:trPr>
          <w:trHeight w:val="436"/>
        </w:trPr>
        <w:tc>
          <w:tcPr>
            <w:tcW w:w="2724" w:type="dxa"/>
            <w:tcMar>
              <w:top w:w="0" w:type="dxa"/>
              <w:left w:w="149" w:type="dxa"/>
              <w:bottom w:w="0" w:type="dxa"/>
              <w:right w:w="149" w:type="dxa"/>
            </w:tcMar>
          </w:tcPr>
          <w:p w14:paraId="14ABD5DB"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1F380176" w14:textId="77777777" w:rsidR="0068559C" w:rsidRPr="003F5F4E" w:rsidRDefault="0068559C" w:rsidP="0068559C">
            <w:pPr>
              <w:jc w:val="center"/>
              <w:rPr>
                <w:rFonts w:ascii="Times New Roman" w:hAnsi="Times New Roman" w:cs="Times New Roman"/>
                <w:b/>
                <w:color w:val="FF0000"/>
                <w:sz w:val="24"/>
                <w:szCs w:val="24"/>
              </w:rPr>
            </w:pPr>
            <w:r w:rsidRPr="003F5F4E">
              <w:rPr>
                <w:rFonts w:ascii="Times New Roman" w:hAnsi="Times New Roman" w:cs="Times New Roman"/>
                <w:sz w:val="24"/>
                <w:szCs w:val="24"/>
              </w:rPr>
              <w:t>0,0</w:t>
            </w:r>
          </w:p>
        </w:tc>
        <w:tc>
          <w:tcPr>
            <w:tcW w:w="1794" w:type="dxa"/>
            <w:tcMar>
              <w:top w:w="0" w:type="dxa"/>
              <w:left w:w="149" w:type="dxa"/>
              <w:bottom w:w="0" w:type="dxa"/>
              <w:right w:w="149" w:type="dxa"/>
            </w:tcMar>
          </w:tcPr>
          <w:p w14:paraId="429CC99C" w14:textId="77777777" w:rsidR="0068559C" w:rsidRPr="003F5F4E" w:rsidRDefault="0068559C" w:rsidP="0068559C">
            <w:pPr>
              <w:jc w:val="center"/>
              <w:rPr>
                <w:rFonts w:ascii="Times New Roman" w:hAnsi="Times New Roman" w:cs="Times New Roman"/>
                <w:color w:val="FF0000"/>
              </w:rPr>
            </w:pPr>
            <w:r w:rsidRPr="003F5F4E">
              <w:rPr>
                <w:rFonts w:ascii="Times New Roman" w:hAnsi="Times New Roman" w:cs="Times New Roman"/>
                <w:sz w:val="24"/>
                <w:szCs w:val="24"/>
              </w:rPr>
              <w:t>0,0</w:t>
            </w:r>
          </w:p>
        </w:tc>
        <w:tc>
          <w:tcPr>
            <w:tcW w:w="1798" w:type="dxa"/>
            <w:gridSpan w:val="3"/>
            <w:tcMar>
              <w:top w:w="0" w:type="dxa"/>
              <w:left w:w="149" w:type="dxa"/>
              <w:bottom w:w="0" w:type="dxa"/>
              <w:right w:w="149" w:type="dxa"/>
            </w:tcMar>
          </w:tcPr>
          <w:p w14:paraId="13EF32ED" w14:textId="77777777" w:rsidR="0068559C" w:rsidRPr="003F5F4E" w:rsidRDefault="0068559C" w:rsidP="0068559C">
            <w:pPr>
              <w:jc w:val="center"/>
              <w:rPr>
                <w:rFonts w:ascii="Times New Roman" w:hAnsi="Times New Roman" w:cs="Times New Roman"/>
                <w:color w:val="FF0000"/>
              </w:rPr>
            </w:pPr>
            <w:r w:rsidRPr="003F5F4E">
              <w:rPr>
                <w:rFonts w:ascii="Times New Roman" w:hAnsi="Times New Roman" w:cs="Times New Roman"/>
                <w:sz w:val="24"/>
                <w:szCs w:val="24"/>
              </w:rPr>
              <w:t>0,0</w:t>
            </w:r>
          </w:p>
        </w:tc>
        <w:tc>
          <w:tcPr>
            <w:tcW w:w="1680" w:type="dxa"/>
            <w:tcMar>
              <w:top w:w="0" w:type="dxa"/>
              <w:left w:w="149" w:type="dxa"/>
              <w:bottom w:w="0" w:type="dxa"/>
              <w:right w:w="149" w:type="dxa"/>
            </w:tcMar>
          </w:tcPr>
          <w:p w14:paraId="5A816BFD" w14:textId="77777777" w:rsidR="0068559C" w:rsidRPr="003F5F4E" w:rsidRDefault="0068559C" w:rsidP="0068559C">
            <w:pPr>
              <w:jc w:val="center"/>
              <w:rPr>
                <w:rFonts w:ascii="Times New Roman" w:hAnsi="Times New Roman" w:cs="Times New Roman"/>
                <w:color w:val="FF0000"/>
              </w:rPr>
            </w:pPr>
            <w:r w:rsidRPr="003F5F4E">
              <w:rPr>
                <w:rFonts w:ascii="Times New Roman" w:hAnsi="Times New Roman" w:cs="Times New Roman"/>
                <w:sz w:val="24"/>
                <w:szCs w:val="24"/>
              </w:rPr>
              <w:t>0,0</w:t>
            </w:r>
          </w:p>
        </w:tc>
      </w:tr>
      <w:tr w:rsidR="0068559C" w:rsidRPr="003F5F4E" w14:paraId="4CFE7FB8" w14:textId="77777777" w:rsidTr="0068559C">
        <w:trPr>
          <w:trHeight w:val="436"/>
        </w:trPr>
        <w:tc>
          <w:tcPr>
            <w:tcW w:w="2724" w:type="dxa"/>
            <w:tcMar>
              <w:top w:w="0" w:type="dxa"/>
              <w:left w:w="149" w:type="dxa"/>
              <w:bottom w:w="0" w:type="dxa"/>
              <w:right w:w="149" w:type="dxa"/>
            </w:tcMar>
          </w:tcPr>
          <w:p w14:paraId="765C2F17"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498787A8" w14:textId="77777777" w:rsidR="0068559C" w:rsidRPr="003F5F4E" w:rsidRDefault="0068559C" w:rsidP="0068559C">
            <w:pPr>
              <w:jc w:val="center"/>
              <w:rPr>
                <w:rFonts w:ascii="Times New Roman" w:hAnsi="Times New Roman" w:cs="Times New Roman"/>
                <w:b/>
                <w:color w:val="FF0000"/>
                <w:sz w:val="24"/>
                <w:szCs w:val="24"/>
              </w:rPr>
            </w:pPr>
            <w:r w:rsidRPr="003F5F4E">
              <w:rPr>
                <w:rFonts w:ascii="Times New Roman" w:hAnsi="Times New Roman" w:cs="Times New Roman"/>
                <w:sz w:val="24"/>
                <w:szCs w:val="24"/>
              </w:rPr>
              <w:t>0,0</w:t>
            </w:r>
          </w:p>
        </w:tc>
        <w:tc>
          <w:tcPr>
            <w:tcW w:w="1794" w:type="dxa"/>
            <w:tcMar>
              <w:top w:w="0" w:type="dxa"/>
              <w:left w:w="149" w:type="dxa"/>
              <w:bottom w:w="0" w:type="dxa"/>
              <w:right w:w="149" w:type="dxa"/>
            </w:tcMar>
          </w:tcPr>
          <w:p w14:paraId="6F6C0D13" w14:textId="77777777" w:rsidR="0068559C" w:rsidRPr="003F5F4E" w:rsidRDefault="0068559C" w:rsidP="0068559C">
            <w:pPr>
              <w:jc w:val="center"/>
              <w:rPr>
                <w:rFonts w:ascii="Times New Roman" w:hAnsi="Times New Roman" w:cs="Times New Roman"/>
                <w:color w:val="FF0000"/>
                <w:sz w:val="24"/>
                <w:szCs w:val="24"/>
              </w:rPr>
            </w:pPr>
            <w:r w:rsidRPr="003F5F4E">
              <w:rPr>
                <w:rFonts w:ascii="Times New Roman" w:hAnsi="Times New Roman" w:cs="Times New Roman"/>
                <w:sz w:val="24"/>
                <w:szCs w:val="24"/>
              </w:rPr>
              <w:t>0,0</w:t>
            </w:r>
          </w:p>
        </w:tc>
        <w:tc>
          <w:tcPr>
            <w:tcW w:w="1798" w:type="dxa"/>
            <w:gridSpan w:val="3"/>
            <w:tcMar>
              <w:top w:w="0" w:type="dxa"/>
              <w:left w:w="149" w:type="dxa"/>
              <w:bottom w:w="0" w:type="dxa"/>
              <w:right w:w="149" w:type="dxa"/>
            </w:tcMar>
          </w:tcPr>
          <w:p w14:paraId="1F3E71F6" w14:textId="77777777" w:rsidR="0068559C" w:rsidRPr="003F5F4E" w:rsidRDefault="0068559C" w:rsidP="0068559C">
            <w:pPr>
              <w:jc w:val="center"/>
              <w:rPr>
                <w:rFonts w:ascii="Times New Roman" w:hAnsi="Times New Roman" w:cs="Times New Roman"/>
                <w:color w:val="FF0000"/>
                <w:sz w:val="24"/>
                <w:szCs w:val="24"/>
              </w:rPr>
            </w:pPr>
            <w:r w:rsidRPr="003F5F4E">
              <w:rPr>
                <w:rFonts w:ascii="Times New Roman" w:hAnsi="Times New Roman" w:cs="Times New Roman"/>
                <w:sz w:val="24"/>
                <w:szCs w:val="24"/>
              </w:rPr>
              <w:t>0,0</w:t>
            </w:r>
          </w:p>
        </w:tc>
        <w:tc>
          <w:tcPr>
            <w:tcW w:w="1680" w:type="dxa"/>
            <w:tcMar>
              <w:top w:w="0" w:type="dxa"/>
              <w:left w:w="149" w:type="dxa"/>
              <w:bottom w:w="0" w:type="dxa"/>
              <w:right w:w="149" w:type="dxa"/>
            </w:tcMar>
          </w:tcPr>
          <w:p w14:paraId="39A6BF1D" w14:textId="77777777" w:rsidR="0068559C" w:rsidRPr="003F5F4E" w:rsidRDefault="0068559C" w:rsidP="0068559C">
            <w:pPr>
              <w:jc w:val="center"/>
              <w:rPr>
                <w:rFonts w:ascii="Times New Roman" w:hAnsi="Times New Roman" w:cs="Times New Roman"/>
                <w:color w:val="FF0000"/>
                <w:sz w:val="24"/>
                <w:szCs w:val="24"/>
              </w:rPr>
            </w:pPr>
            <w:r w:rsidRPr="003F5F4E">
              <w:rPr>
                <w:rFonts w:ascii="Times New Roman" w:hAnsi="Times New Roman" w:cs="Times New Roman"/>
                <w:sz w:val="24"/>
                <w:szCs w:val="24"/>
              </w:rPr>
              <w:t>0,0</w:t>
            </w:r>
          </w:p>
        </w:tc>
      </w:tr>
      <w:tr w:rsidR="0068559C" w:rsidRPr="003F5F4E" w14:paraId="3280B1FC" w14:textId="77777777" w:rsidTr="0068559C">
        <w:trPr>
          <w:trHeight w:val="436"/>
        </w:trPr>
        <w:tc>
          <w:tcPr>
            <w:tcW w:w="2724" w:type="dxa"/>
            <w:tcMar>
              <w:top w:w="0" w:type="dxa"/>
              <w:left w:w="149" w:type="dxa"/>
              <w:bottom w:w="0" w:type="dxa"/>
              <w:right w:w="149" w:type="dxa"/>
            </w:tcMar>
          </w:tcPr>
          <w:p w14:paraId="5A769AEC"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13222ADA" w14:textId="77777777" w:rsidR="0068559C" w:rsidRPr="003F5F4E" w:rsidRDefault="0068559C" w:rsidP="0068559C">
            <w:pPr>
              <w:jc w:val="center"/>
              <w:rPr>
                <w:rFonts w:ascii="Times New Roman" w:hAnsi="Times New Roman" w:cs="Times New Roman"/>
                <w:color w:val="FF0000"/>
                <w:sz w:val="24"/>
                <w:szCs w:val="24"/>
              </w:rPr>
            </w:pPr>
            <w:r w:rsidRPr="003F5F4E">
              <w:rPr>
                <w:rFonts w:ascii="Times New Roman" w:hAnsi="Times New Roman" w:cs="Times New Roman"/>
                <w:b/>
                <w:sz w:val="24"/>
                <w:szCs w:val="24"/>
              </w:rPr>
              <w:t>5 912 540,00</w:t>
            </w:r>
          </w:p>
        </w:tc>
        <w:tc>
          <w:tcPr>
            <w:tcW w:w="1794" w:type="dxa"/>
            <w:tcMar>
              <w:top w:w="0" w:type="dxa"/>
              <w:left w:w="149" w:type="dxa"/>
              <w:bottom w:w="0" w:type="dxa"/>
              <w:right w:w="149" w:type="dxa"/>
            </w:tcMar>
          </w:tcPr>
          <w:p w14:paraId="20D29BE1"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b/>
                <w:sz w:val="24"/>
                <w:szCs w:val="24"/>
              </w:rPr>
              <w:t>3 012 540,00</w:t>
            </w:r>
          </w:p>
        </w:tc>
        <w:tc>
          <w:tcPr>
            <w:tcW w:w="1798" w:type="dxa"/>
            <w:gridSpan w:val="3"/>
            <w:tcMar>
              <w:top w:w="0" w:type="dxa"/>
              <w:left w:w="149" w:type="dxa"/>
              <w:bottom w:w="0" w:type="dxa"/>
              <w:right w:w="149" w:type="dxa"/>
            </w:tcMar>
          </w:tcPr>
          <w:p w14:paraId="4AB2C06F"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b/>
                <w:sz w:val="24"/>
                <w:szCs w:val="24"/>
              </w:rPr>
              <w:t>1 600 000,00</w:t>
            </w:r>
          </w:p>
        </w:tc>
        <w:tc>
          <w:tcPr>
            <w:tcW w:w="1680" w:type="dxa"/>
            <w:tcMar>
              <w:top w:w="0" w:type="dxa"/>
              <w:left w:w="149" w:type="dxa"/>
              <w:bottom w:w="0" w:type="dxa"/>
              <w:right w:w="149" w:type="dxa"/>
            </w:tcMar>
          </w:tcPr>
          <w:p w14:paraId="468D36EB"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b/>
                <w:sz w:val="24"/>
                <w:szCs w:val="24"/>
              </w:rPr>
              <w:t>1 300 000,00</w:t>
            </w:r>
          </w:p>
        </w:tc>
      </w:tr>
    </w:tbl>
    <w:p w14:paraId="4EE5732E" w14:textId="722B9EA2" w:rsidR="00997B54" w:rsidRPr="003F5F4E" w:rsidRDefault="00997B54">
      <w:pPr>
        <w:rPr>
          <w:rFonts w:ascii="Times New Roman" w:hAnsi="Times New Roman" w:cs="Times New Roman"/>
        </w:rPr>
      </w:pPr>
    </w:p>
    <w:p w14:paraId="0E718EC9" w14:textId="77777777" w:rsidR="00997B54" w:rsidRPr="003F5F4E" w:rsidRDefault="00997B54">
      <w:pPr>
        <w:rPr>
          <w:rFonts w:ascii="Times New Roman" w:hAnsi="Times New Roman" w:cs="Times New Roman"/>
        </w:rPr>
      </w:pPr>
      <w:r w:rsidRPr="003F5F4E">
        <w:rPr>
          <w:rFonts w:ascii="Times New Roman" w:hAnsi="Times New Roman" w:cs="Times New Roman"/>
        </w:rPr>
        <w:br w:type="page"/>
      </w: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941"/>
        <w:gridCol w:w="1767"/>
        <w:gridCol w:w="27"/>
        <w:gridCol w:w="1776"/>
        <w:gridCol w:w="22"/>
        <w:gridCol w:w="1680"/>
      </w:tblGrid>
      <w:tr w:rsidR="0068559C" w:rsidRPr="003F5F4E" w14:paraId="35B04A3A" w14:textId="77777777" w:rsidTr="0068559C">
        <w:trPr>
          <w:trHeight w:val="436"/>
        </w:trPr>
        <w:tc>
          <w:tcPr>
            <w:tcW w:w="9937" w:type="dxa"/>
            <w:gridSpan w:val="7"/>
            <w:tcMar>
              <w:top w:w="0" w:type="dxa"/>
              <w:left w:w="149" w:type="dxa"/>
              <w:bottom w:w="0" w:type="dxa"/>
              <w:right w:w="149" w:type="dxa"/>
            </w:tcMar>
          </w:tcPr>
          <w:p w14:paraId="0E38D782" w14:textId="77777777" w:rsidR="0068559C" w:rsidRPr="003F5F4E" w:rsidRDefault="0068559C" w:rsidP="0068559C">
            <w:pPr>
              <w:pStyle w:val="a4"/>
              <w:jc w:val="center"/>
              <w:rPr>
                <w:rFonts w:ascii="Times New Roman" w:hAnsi="Times New Roman" w:cs="Times New Roman"/>
                <w:b/>
                <w:bCs/>
                <w:sz w:val="24"/>
                <w:szCs w:val="24"/>
              </w:rPr>
            </w:pPr>
            <w:r w:rsidRPr="003F5F4E">
              <w:rPr>
                <w:rFonts w:ascii="Times New Roman" w:hAnsi="Times New Roman" w:cs="Times New Roman"/>
                <w:b/>
                <w:bCs/>
                <w:sz w:val="24"/>
                <w:szCs w:val="24"/>
              </w:rPr>
              <w:lastRenderedPageBreak/>
              <w:t>Подпрограмма 3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p>
        </w:tc>
      </w:tr>
      <w:tr w:rsidR="0068559C" w:rsidRPr="003F5F4E" w14:paraId="3E01BBE8" w14:textId="77777777" w:rsidTr="0068559C">
        <w:trPr>
          <w:trHeight w:val="436"/>
        </w:trPr>
        <w:tc>
          <w:tcPr>
            <w:tcW w:w="2724" w:type="dxa"/>
            <w:tcMar>
              <w:top w:w="0" w:type="dxa"/>
              <w:left w:w="149" w:type="dxa"/>
              <w:bottom w:w="0" w:type="dxa"/>
              <w:right w:w="149" w:type="dxa"/>
            </w:tcMar>
          </w:tcPr>
          <w:p w14:paraId="471C6F28" w14:textId="77777777" w:rsidR="0068559C" w:rsidRPr="003F5F4E" w:rsidRDefault="0068559C" w:rsidP="0068559C">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28E13470"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62A57D89"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2021</w:t>
            </w:r>
          </w:p>
        </w:tc>
        <w:tc>
          <w:tcPr>
            <w:tcW w:w="1798" w:type="dxa"/>
            <w:gridSpan w:val="2"/>
            <w:tcMar>
              <w:top w:w="0" w:type="dxa"/>
              <w:left w:w="149" w:type="dxa"/>
              <w:bottom w:w="0" w:type="dxa"/>
              <w:right w:w="149" w:type="dxa"/>
            </w:tcMar>
          </w:tcPr>
          <w:p w14:paraId="01CDCA3D"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2022</w:t>
            </w:r>
          </w:p>
        </w:tc>
        <w:tc>
          <w:tcPr>
            <w:tcW w:w="1680" w:type="dxa"/>
            <w:tcMar>
              <w:top w:w="0" w:type="dxa"/>
              <w:left w:w="149" w:type="dxa"/>
              <w:bottom w:w="0" w:type="dxa"/>
              <w:right w:w="149" w:type="dxa"/>
            </w:tcMar>
          </w:tcPr>
          <w:p w14:paraId="4ED434FD"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2023</w:t>
            </w:r>
          </w:p>
        </w:tc>
      </w:tr>
      <w:tr w:rsidR="0068559C" w:rsidRPr="003F5F4E" w14:paraId="60788FD2" w14:textId="77777777" w:rsidTr="0068559C">
        <w:trPr>
          <w:trHeight w:val="436"/>
        </w:trPr>
        <w:tc>
          <w:tcPr>
            <w:tcW w:w="2724" w:type="dxa"/>
            <w:tcMar>
              <w:top w:w="0" w:type="dxa"/>
              <w:left w:w="149" w:type="dxa"/>
              <w:bottom w:w="0" w:type="dxa"/>
              <w:right w:w="149" w:type="dxa"/>
            </w:tcMar>
          </w:tcPr>
          <w:p w14:paraId="639296A2"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09A9BF83"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sz w:val="24"/>
                <w:szCs w:val="24"/>
              </w:rPr>
              <w:t>130 000,00</w:t>
            </w:r>
          </w:p>
        </w:tc>
        <w:tc>
          <w:tcPr>
            <w:tcW w:w="1794" w:type="dxa"/>
            <w:gridSpan w:val="2"/>
            <w:shd w:val="clear" w:color="auto" w:fill="auto"/>
            <w:tcMar>
              <w:top w:w="0" w:type="dxa"/>
              <w:left w:w="149" w:type="dxa"/>
              <w:bottom w:w="0" w:type="dxa"/>
              <w:right w:w="149" w:type="dxa"/>
            </w:tcMar>
          </w:tcPr>
          <w:p w14:paraId="5024C554"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53 000,00</w:t>
            </w:r>
          </w:p>
        </w:tc>
        <w:tc>
          <w:tcPr>
            <w:tcW w:w="1798" w:type="dxa"/>
            <w:gridSpan w:val="2"/>
            <w:shd w:val="clear" w:color="auto" w:fill="auto"/>
            <w:tcMar>
              <w:top w:w="0" w:type="dxa"/>
              <w:left w:w="149" w:type="dxa"/>
              <w:bottom w:w="0" w:type="dxa"/>
              <w:right w:w="149" w:type="dxa"/>
            </w:tcMar>
          </w:tcPr>
          <w:p w14:paraId="2DB2FEF5"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42 000,00</w:t>
            </w:r>
          </w:p>
        </w:tc>
        <w:tc>
          <w:tcPr>
            <w:tcW w:w="1680" w:type="dxa"/>
            <w:shd w:val="clear" w:color="auto" w:fill="auto"/>
            <w:tcMar>
              <w:top w:w="0" w:type="dxa"/>
              <w:left w:w="149" w:type="dxa"/>
              <w:bottom w:w="0" w:type="dxa"/>
              <w:right w:w="149" w:type="dxa"/>
            </w:tcMar>
          </w:tcPr>
          <w:p w14:paraId="46EBD5DE"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35 000,00</w:t>
            </w:r>
          </w:p>
        </w:tc>
      </w:tr>
      <w:tr w:rsidR="0068559C" w:rsidRPr="003F5F4E" w14:paraId="2A3C256C" w14:textId="77777777" w:rsidTr="0068559C">
        <w:trPr>
          <w:trHeight w:val="436"/>
        </w:trPr>
        <w:tc>
          <w:tcPr>
            <w:tcW w:w="2724" w:type="dxa"/>
            <w:tcMar>
              <w:top w:w="0" w:type="dxa"/>
              <w:left w:w="149" w:type="dxa"/>
              <w:bottom w:w="0" w:type="dxa"/>
              <w:right w:w="149" w:type="dxa"/>
            </w:tcMar>
          </w:tcPr>
          <w:p w14:paraId="0C3253E4"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01C91B30"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sz w:val="24"/>
                <w:szCs w:val="24"/>
              </w:rPr>
              <w:t>839 400,00</w:t>
            </w:r>
          </w:p>
        </w:tc>
        <w:tc>
          <w:tcPr>
            <w:tcW w:w="1794" w:type="dxa"/>
            <w:gridSpan w:val="2"/>
            <w:shd w:val="clear" w:color="auto" w:fill="auto"/>
            <w:tcMar>
              <w:top w:w="0" w:type="dxa"/>
              <w:left w:w="149" w:type="dxa"/>
              <w:bottom w:w="0" w:type="dxa"/>
              <w:right w:w="149" w:type="dxa"/>
            </w:tcMar>
          </w:tcPr>
          <w:p w14:paraId="1B24AD3F"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357 700,00</w:t>
            </w:r>
          </w:p>
        </w:tc>
        <w:tc>
          <w:tcPr>
            <w:tcW w:w="1798" w:type="dxa"/>
            <w:gridSpan w:val="2"/>
            <w:shd w:val="clear" w:color="auto" w:fill="auto"/>
            <w:tcMar>
              <w:top w:w="0" w:type="dxa"/>
              <w:left w:w="149" w:type="dxa"/>
              <w:bottom w:w="0" w:type="dxa"/>
              <w:right w:w="149" w:type="dxa"/>
            </w:tcMar>
          </w:tcPr>
          <w:p w14:paraId="69171531"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283 200,00</w:t>
            </w:r>
          </w:p>
        </w:tc>
        <w:tc>
          <w:tcPr>
            <w:tcW w:w="1680" w:type="dxa"/>
            <w:shd w:val="clear" w:color="auto" w:fill="auto"/>
            <w:tcMar>
              <w:top w:w="0" w:type="dxa"/>
              <w:left w:w="149" w:type="dxa"/>
              <w:bottom w:w="0" w:type="dxa"/>
              <w:right w:w="149" w:type="dxa"/>
            </w:tcMar>
          </w:tcPr>
          <w:p w14:paraId="3594D856"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198 500,00</w:t>
            </w:r>
          </w:p>
        </w:tc>
      </w:tr>
      <w:tr w:rsidR="0068559C" w:rsidRPr="003F5F4E" w14:paraId="7913D0E7" w14:textId="77777777" w:rsidTr="0068559C">
        <w:trPr>
          <w:trHeight w:val="436"/>
        </w:trPr>
        <w:tc>
          <w:tcPr>
            <w:tcW w:w="2724" w:type="dxa"/>
            <w:tcMar>
              <w:top w:w="0" w:type="dxa"/>
              <w:left w:w="149" w:type="dxa"/>
              <w:bottom w:w="0" w:type="dxa"/>
              <w:right w:w="149" w:type="dxa"/>
            </w:tcMar>
          </w:tcPr>
          <w:p w14:paraId="60747354"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6E794836"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3DD432A2"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798" w:type="dxa"/>
            <w:gridSpan w:val="2"/>
            <w:tcMar>
              <w:top w:w="0" w:type="dxa"/>
              <w:left w:w="149" w:type="dxa"/>
              <w:bottom w:w="0" w:type="dxa"/>
              <w:right w:w="149" w:type="dxa"/>
            </w:tcMar>
          </w:tcPr>
          <w:p w14:paraId="10A743CD"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680" w:type="dxa"/>
            <w:tcMar>
              <w:top w:w="0" w:type="dxa"/>
              <w:left w:w="149" w:type="dxa"/>
              <w:bottom w:w="0" w:type="dxa"/>
              <w:right w:w="149" w:type="dxa"/>
            </w:tcMar>
          </w:tcPr>
          <w:p w14:paraId="7BE0C5DE"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0,0</w:t>
            </w:r>
          </w:p>
        </w:tc>
      </w:tr>
      <w:tr w:rsidR="0068559C" w:rsidRPr="003F5F4E" w14:paraId="02739A9F" w14:textId="77777777" w:rsidTr="0068559C">
        <w:trPr>
          <w:trHeight w:val="436"/>
        </w:trPr>
        <w:tc>
          <w:tcPr>
            <w:tcW w:w="2724" w:type="dxa"/>
            <w:tcMar>
              <w:top w:w="0" w:type="dxa"/>
              <w:left w:w="149" w:type="dxa"/>
              <w:bottom w:w="0" w:type="dxa"/>
              <w:right w:w="149" w:type="dxa"/>
            </w:tcMar>
          </w:tcPr>
          <w:p w14:paraId="0842267B"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6CCAFA33"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b/>
                <w:sz w:val="24"/>
                <w:szCs w:val="24"/>
              </w:rPr>
              <w:t>969 400,00</w:t>
            </w:r>
          </w:p>
        </w:tc>
        <w:tc>
          <w:tcPr>
            <w:tcW w:w="1794" w:type="dxa"/>
            <w:gridSpan w:val="2"/>
            <w:tcMar>
              <w:top w:w="0" w:type="dxa"/>
              <w:left w:w="149" w:type="dxa"/>
              <w:bottom w:w="0" w:type="dxa"/>
              <w:right w:w="149" w:type="dxa"/>
            </w:tcMar>
          </w:tcPr>
          <w:p w14:paraId="41ED553D"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bCs/>
                <w:sz w:val="24"/>
                <w:szCs w:val="24"/>
              </w:rPr>
              <w:t>410 700,00</w:t>
            </w:r>
          </w:p>
        </w:tc>
        <w:tc>
          <w:tcPr>
            <w:tcW w:w="1798" w:type="dxa"/>
            <w:gridSpan w:val="2"/>
            <w:tcMar>
              <w:top w:w="0" w:type="dxa"/>
              <w:left w:w="149" w:type="dxa"/>
              <w:bottom w:w="0" w:type="dxa"/>
              <w:right w:w="149" w:type="dxa"/>
            </w:tcMar>
          </w:tcPr>
          <w:p w14:paraId="48EBCF6A"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bCs/>
                <w:sz w:val="24"/>
                <w:szCs w:val="24"/>
              </w:rPr>
              <w:t>325 200,00</w:t>
            </w:r>
          </w:p>
        </w:tc>
        <w:tc>
          <w:tcPr>
            <w:tcW w:w="1680" w:type="dxa"/>
            <w:tcMar>
              <w:top w:w="0" w:type="dxa"/>
              <w:left w:w="149" w:type="dxa"/>
              <w:bottom w:w="0" w:type="dxa"/>
              <w:right w:w="149" w:type="dxa"/>
            </w:tcMar>
          </w:tcPr>
          <w:p w14:paraId="1980EF93"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bCs/>
                <w:sz w:val="24"/>
                <w:szCs w:val="24"/>
              </w:rPr>
              <w:t>233 500,00</w:t>
            </w:r>
          </w:p>
        </w:tc>
      </w:tr>
      <w:tr w:rsidR="0068559C" w:rsidRPr="003F5F4E" w14:paraId="0CEF60F4" w14:textId="77777777" w:rsidTr="0068559C">
        <w:trPr>
          <w:trHeight w:val="436"/>
        </w:trPr>
        <w:tc>
          <w:tcPr>
            <w:tcW w:w="9937" w:type="dxa"/>
            <w:gridSpan w:val="7"/>
            <w:tcMar>
              <w:top w:w="0" w:type="dxa"/>
              <w:left w:w="149" w:type="dxa"/>
              <w:bottom w:w="0" w:type="dxa"/>
              <w:right w:w="149" w:type="dxa"/>
            </w:tcMar>
          </w:tcPr>
          <w:p w14:paraId="27FF6C6D" w14:textId="77777777" w:rsidR="0068559C" w:rsidRPr="003F5F4E" w:rsidRDefault="0068559C" w:rsidP="0068559C">
            <w:pPr>
              <w:pStyle w:val="a4"/>
              <w:jc w:val="center"/>
              <w:rPr>
                <w:rFonts w:ascii="Times New Roman" w:hAnsi="Times New Roman" w:cs="Times New Roman"/>
                <w:b/>
                <w:bCs/>
                <w:sz w:val="24"/>
                <w:szCs w:val="24"/>
              </w:rPr>
            </w:pPr>
            <w:r w:rsidRPr="003F5F4E">
              <w:rPr>
                <w:rFonts w:ascii="Times New Roman" w:hAnsi="Times New Roman" w:cs="Times New Roman"/>
                <w:b/>
                <w:bCs/>
                <w:sz w:val="24"/>
                <w:szCs w:val="24"/>
              </w:rPr>
              <w:t xml:space="preserve">Подпрограмма 4 «Благоустройство на территории муниципального образования «Муринское городское поселение» Всеволожского муниципального района Ленинградской области» </w:t>
            </w:r>
          </w:p>
        </w:tc>
      </w:tr>
      <w:tr w:rsidR="0068559C" w:rsidRPr="003F5F4E" w14:paraId="0AF8ACEA" w14:textId="77777777" w:rsidTr="0068559C">
        <w:trPr>
          <w:trHeight w:val="436"/>
        </w:trPr>
        <w:tc>
          <w:tcPr>
            <w:tcW w:w="2724" w:type="dxa"/>
            <w:tcMar>
              <w:top w:w="0" w:type="dxa"/>
              <w:left w:w="149" w:type="dxa"/>
              <w:bottom w:w="0" w:type="dxa"/>
              <w:right w:w="149" w:type="dxa"/>
            </w:tcMar>
          </w:tcPr>
          <w:p w14:paraId="56672278" w14:textId="77777777" w:rsidR="0068559C" w:rsidRPr="003F5F4E" w:rsidRDefault="0068559C" w:rsidP="0068559C">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4DA2276A"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60CEF4D5"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2021</w:t>
            </w:r>
          </w:p>
        </w:tc>
        <w:tc>
          <w:tcPr>
            <w:tcW w:w="1798" w:type="dxa"/>
            <w:gridSpan w:val="2"/>
            <w:tcMar>
              <w:top w:w="0" w:type="dxa"/>
              <w:left w:w="149" w:type="dxa"/>
              <w:bottom w:w="0" w:type="dxa"/>
              <w:right w:w="149" w:type="dxa"/>
            </w:tcMar>
          </w:tcPr>
          <w:p w14:paraId="7E937BB9"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2022</w:t>
            </w:r>
          </w:p>
        </w:tc>
        <w:tc>
          <w:tcPr>
            <w:tcW w:w="1680" w:type="dxa"/>
            <w:tcMar>
              <w:top w:w="0" w:type="dxa"/>
              <w:left w:w="149" w:type="dxa"/>
              <w:bottom w:w="0" w:type="dxa"/>
              <w:right w:w="149" w:type="dxa"/>
            </w:tcMar>
          </w:tcPr>
          <w:p w14:paraId="7AFE5B12"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2023</w:t>
            </w:r>
          </w:p>
        </w:tc>
      </w:tr>
      <w:tr w:rsidR="0068559C" w:rsidRPr="003F5F4E" w14:paraId="2A52FA0D" w14:textId="77777777" w:rsidTr="0068559C">
        <w:trPr>
          <w:trHeight w:val="436"/>
        </w:trPr>
        <w:tc>
          <w:tcPr>
            <w:tcW w:w="2724" w:type="dxa"/>
            <w:tcMar>
              <w:top w:w="0" w:type="dxa"/>
              <w:left w:w="149" w:type="dxa"/>
              <w:bottom w:w="0" w:type="dxa"/>
              <w:right w:w="149" w:type="dxa"/>
            </w:tcMar>
          </w:tcPr>
          <w:p w14:paraId="010E4BBA"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vAlign w:val="center"/>
          </w:tcPr>
          <w:p w14:paraId="1C7BD353"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color w:val="000000"/>
                <w:sz w:val="24"/>
                <w:szCs w:val="24"/>
              </w:rPr>
              <w:t>16 835 243,16</w:t>
            </w:r>
          </w:p>
        </w:tc>
        <w:tc>
          <w:tcPr>
            <w:tcW w:w="1794" w:type="dxa"/>
            <w:gridSpan w:val="2"/>
            <w:shd w:val="clear" w:color="auto" w:fill="auto"/>
            <w:tcMar>
              <w:top w:w="0" w:type="dxa"/>
              <w:left w:w="149" w:type="dxa"/>
              <w:bottom w:w="0" w:type="dxa"/>
              <w:right w:w="149" w:type="dxa"/>
            </w:tcMar>
            <w:vAlign w:val="center"/>
          </w:tcPr>
          <w:p w14:paraId="5566C5D5"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16 435 263,16</w:t>
            </w:r>
          </w:p>
        </w:tc>
        <w:tc>
          <w:tcPr>
            <w:tcW w:w="1798" w:type="dxa"/>
            <w:gridSpan w:val="2"/>
            <w:shd w:val="clear" w:color="auto" w:fill="auto"/>
            <w:tcMar>
              <w:top w:w="0" w:type="dxa"/>
              <w:left w:w="149" w:type="dxa"/>
              <w:bottom w:w="0" w:type="dxa"/>
              <w:right w:w="149" w:type="dxa"/>
            </w:tcMar>
            <w:vAlign w:val="center"/>
          </w:tcPr>
          <w:p w14:paraId="62C067F0"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199 980,00</w:t>
            </w:r>
          </w:p>
        </w:tc>
        <w:tc>
          <w:tcPr>
            <w:tcW w:w="1680" w:type="dxa"/>
            <w:shd w:val="clear" w:color="auto" w:fill="auto"/>
            <w:tcMar>
              <w:top w:w="0" w:type="dxa"/>
              <w:left w:w="149" w:type="dxa"/>
              <w:bottom w:w="0" w:type="dxa"/>
              <w:right w:w="149" w:type="dxa"/>
            </w:tcMar>
            <w:vAlign w:val="center"/>
          </w:tcPr>
          <w:p w14:paraId="0A604565"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200 000,00</w:t>
            </w:r>
          </w:p>
        </w:tc>
      </w:tr>
      <w:tr w:rsidR="0068559C" w:rsidRPr="003F5F4E" w14:paraId="2F82B25F" w14:textId="77777777" w:rsidTr="0068559C">
        <w:trPr>
          <w:trHeight w:val="436"/>
        </w:trPr>
        <w:tc>
          <w:tcPr>
            <w:tcW w:w="2724" w:type="dxa"/>
            <w:tcMar>
              <w:top w:w="0" w:type="dxa"/>
              <w:left w:w="149" w:type="dxa"/>
              <w:bottom w:w="0" w:type="dxa"/>
              <w:right w:w="149" w:type="dxa"/>
            </w:tcMar>
          </w:tcPr>
          <w:p w14:paraId="4C4F8DB4"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vAlign w:val="center"/>
          </w:tcPr>
          <w:p w14:paraId="22FC0916"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color w:val="000000"/>
                <w:sz w:val="24"/>
                <w:szCs w:val="24"/>
              </w:rPr>
              <w:t>2 000 000,00</w:t>
            </w:r>
          </w:p>
        </w:tc>
        <w:tc>
          <w:tcPr>
            <w:tcW w:w="1794" w:type="dxa"/>
            <w:gridSpan w:val="2"/>
            <w:shd w:val="clear" w:color="auto" w:fill="auto"/>
            <w:tcMar>
              <w:top w:w="0" w:type="dxa"/>
              <w:left w:w="149" w:type="dxa"/>
              <w:bottom w:w="0" w:type="dxa"/>
              <w:right w:w="149" w:type="dxa"/>
            </w:tcMar>
            <w:vAlign w:val="center"/>
          </w:tcPr>
          <w:p w14:paraId="39F54A8A"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2 000 000,00</w:t>
            </w:r>
          </w:p>
        </w:tc>
        <w:tc>
          <w:tcPr>
            <w:tcW w:w="1798" w:type="dxa"/>
            <w:gridSpan w:val="2"/>
            <w:shd w:val="clear" w:color="auto" w:fill="auto"/>
            <w:tcMar>
              <w:top w:w="0" w:type="dxa"/>
              <w:left w:w="149" w:type="dxa"/>
              <w:bottom w:w="0" w:type="dxa"/>
              <w:right w:w="149" w:type="dxa"/>
            </w:tcMar>
            <w:vAlign w:val="center"/>
          </w:tcPr>
          <w:p w14:paraId="123956CB"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c>
          <w:tcPr>
            <w:tcW w:w="1680" w:type="dxa"/>
            <w:shd w:val="clear" w:color="auto" w:fill="auto"/>
            <w:tcMar>
              <w:top w:w="0" w:type="dxa"/>
              <w:left w:w="149" w:type="dxa"/>
              <w:bottom w:w="0" w:type="dxa"/>
              <w:right w:w="149" w:type="dxa"/>
            </w:tcMar>
            <w:vAlign w:val="center"/>
          </w:tcPr>
          <w:p w14:paraId="3CC3683D"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r>
      <w:tr w:rsidR="0068559C" w:rsidRPr="003F5F4E" w14:paraId="773BB5C6" w14:textId="77777777" w:rsidTr="0068559C">
        <w:trPr>
          <w:trHeight w:val="436"/>
        </w:trPr>
        <w:tc>
          <w:tcPr>
            <w:tcW w:w="2724" w:type="dxa"/>
            <w:tcMar>
              <w:top w:w="0" w:type="dxa"/>
              <w:left w:w="149" w:type="dxa"/>
              <w:bottom w:w="0" w:type="dxa"/>
              <w:right w:w="149" w:type="dxa"/>
            </w:tcMar>
          </w:tcPr>
          <w:p w14:paraId="4401A18E"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vAlign w:val="center"/>
          </w:tcPr>
          <w:p w14:paraId="0D9FA386"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c>
          <w:tcPr>
            <w:tcW w:w="1794" w:type="dxa"/>
            <w:gridSpan w:val="2"/>
            <w:tcMar>
              <w:top w:w="0" w:type="dxa"/>
              <w:left w:w="149" w:type="dxa"/>
              <w:bottom w:w="0" w:type="dxa"/>
              <w:right w:w="149" w:type="dxa"/>
            </w:tcMar>
            <w:vAlign w:val="center"/>
          </w:tcPr>
          <w:p w14:paraId="4051047A"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c>
          <w:tcPr>
            <w:tcW w:w="1798" w:type="dxa"/>
            <w:gridSpan w:val="2"/>
            <w:tcMar>
              <w:top w:w="0" w:type="dxa"/>
              <w:left w:w="149" w:type="dxa"/>
              <w:bottom w:w="0" w:type="dxa"/>
              <w:right w:w="149" w:type="dxa"/>
            </w:tcMar>
            <w:vAlign w:val="center"/>
          </w:tcPr>
          <w:p w14:paraId="7F258A04"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c>
          <w:tcPr>
            <w:tcW w:w="1680" w:type="dxa"/>
            <w:tcMar>
              <w:top w:w="0" w:type="dxa"/>
              <w:left w:w="149" w:type="dxa"/>
              <w:bottom w:w="0" w:type="dxa"/>
              <w:right w:w="149" w:type="dxa"/>
            </w:tcMar>
            <w:vAlign w:val="center"/>
          </w:tcPr>
          <w:p w14:paraId="5E2CC984"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r>
      <w:tr w:rsidR="0068559C" w:rsidRPr="003F5F4E" w14:paraId="691A0FB2" w14:textId="77777777" w:rsidTr="0068559C">
        <w:trPr>
          <w:trHeight w:val="436"/>
        </w:trPr>
        <w:tc>
          <w:tcPr>
            <w:tcW w:w="2724" w:type="dxa"/>
            <w:tcMar>
              <w:top w:w="0" w:type="dxa"/>
              <w:left w:w="149" w:type="dxa"/>
              <w:bottom w:w="0" w:type="dxa"/>
              <w:right w:w="149" w:type="dxa"/>
            </w:tcMar>
          </w:tcPr>
          <w:p w14:paraId="48B9718D"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vAlign w:val="center"/>
          </w:tcPr>
          <w:p w14:paraId="0D461B8C"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b/>
                <w:bCs/>
                <w:color w:val="000000"/>
                <w:sz w:val="24"/>
                <w:szCs w:val="24"/>
              </w:rPr>
              <w:t>18 835 243,16</w:t>
            </w:r>
          </w:p>
        </w:tc>
        <w:tc>
          <w:tcPr>
            <w:tcW w:w="1794" w:type="dxa"/>
            <w:gridSpan w:val="2"/>
            <w:tcMar>
              <w:top w:w="0" w:type="dxa"/>
              <w:left w:w="149" w:type="dxa"/>
              <w:bottom w:w="0" w:type="dxa"/>
              <w:right w:w="149" w:type="dxa"/>
            </w:tcMar>
            <w:vAlign w:val="center"/>
          </w:tcPr>
          <w:p w14:paraId="559B7DDC"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bCs/>
                <w:color w:val="000000"/>
                <w:sz w:val="24"/>
                <w:szCs w:val="24"/>
              </w:rPr>
              <w:t>18 435 263,16</w:t>
            </w:r>
          </w:p>
        </w:tc>
        <w:tc>
          <w:tcPr>
            <w:tcW w:w="1798" w:type="dxa"/>
            <w:gridSpan w:val="2"/>
            <w:tcMar>
              <w:top w:w="0" w:type="dxa"/>
              <w:left w:w="149" w:type="dxa"/>
              <w:bottom w:w="0" w:type="dxa"/>
              <w:right w:w="149" w:type="dxa"/>
            </w:tcMar>
            <w:vAlign w:val="center"/>
          </w:tcPr>
          <w:p w14:paraId="49383D02"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bCs/>
                <w:color w:val="000000"/>
                <w:sz w:val="24"/>
                <w:szCs w:val="24"/>
              </w:rPr>
              <w:t>199 980,00</w:t>
            </w:r>
          </w:p>
        </w:tc>
        <w:tc>
          <w:tcPr>
            <w:tcW w:w="1680" w:type="dxa"/>
            <w:tcMar>
              <w:top w:w="0" w:type="dxa"/>
              <w:left w:w="149" w:type="dxa"/>
              <w:bottom w:w="0" w:type="dxa"/>
              <w:right w:w="149" w:type="dxa"/>
            </w:tcMar>
            <w:vAlign w:val="center"/>
          </w:tcPr>
          <w:p w14:paraId="0D8958A3"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bCs/>
                <w:color w:val="000000"/>
                <w:sz w:val="24"/>
                <w:szCs w:val="24"/>
              </w:rPr>
              <w:t>200 000,00</w:t>
            </w:r>
          </w:p>
        </w:tc>
      </w:tr>
      <w:tr w:rsidR="0068559C" w:rsidRPr="003F5F4E" w14:paraId="611766B9" w14:textId="77777777" w:rsidTr="0068559C">
        <w:trPr>
          <w:trHeight w:val="698"/>
        </w:trPr>
        <w:tc>
          <w:tcPr>
            <w:tcW w:w="9937" w:type="dxa"/>
            <w:gridSpan w:val="7"/>
            <w:tcMar>
              <w:top w:w="0" w:type="dxa"/>
              <w:left w:w="149" w:type="dxa"/>
              <w:bottom w:w="0" w:type="dxa"/>
              <w:right w:w="149" w:type="dxa"/>
            </w:tcMar>
          </w:tcPr>
          <w:p w14:paraId="27D91F7E" w14:textId="77777777" w:rsidR="0068559C" w:rsidRPr="003F5F4E" w:rsidRDefault="0068559C" w:rsidP="0068559C">
            <w:pPr>
              <w:pStyle w:val="a4"/>
              <w:jc w:val="center"/>
              <w:rPr>
                <w:rFonts w:ascii="Times New Roman" w:hAnsi="Times New Roman" w:cs="Times New Roman"/>
                <w:b/>
                <w:bCs/>
                <w:sz w:val="24"/>
                <w:szCs w:val="24"/>
              </w:rPr>
            </w:pPr>
            <w:r w:rsidRPr="003F5F4E">
              <w:rPr>
                <w:rFonts w:ascii="Times New Roman" w:hAnsi="Times New Roman" w:cs="Times New Roman"/>
                <w:b/>
                <w:bCs/>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w:t>
            </w:r>
          </w:p>
          <w:p w14:paraId="4F99F9F7" w14:textId="77777777" w:rsidR="0068559C" w:rsidRPr="003F5F4E" w:rsidRDefault="0068559C" w:rsidP="0068559C">
            <w:pPr>
              <w:pStyle w:val="a4"/>
              <w:jc w:val="both"/>
              <w:rPr>
                <w:rFonts w:ascii="Times New Roman" w:hAnsi="Times New Roman" w:cs="Times New Roman"/>
                <w:sz w:val="24"/>
                <w:szCs w:val="24"/>
              </w:rPr>
            </w:pPr>
          </w:p>
        </w:tc>
      </w:tr>
      <w:tr w:rsidR="0068559C" w:rsidRPr="003F5F4E" w14:paraId="2CD8A20E" w14:textId="77777777" w:rsidTr="0068559C">
        <w:trPr>
          <w:trHeight w:val="698"/>
        </w:trPr>
        <w:tc>
          <w:tcPr>
            <w:tcW w:w="2724" w:type="dxa"/>
            <w:tcMar>
              <w:top w:w="0" w:type="dxa"/>
              <w:left w:w="149" w:type="dxa"/>
              <w:bottom w:w="0" w:type="dxa"/>
              <w:right w:w="149" w:type="dxa"/>
            </w:tcMar>
          </w:tcPr>
          <w:p w14:paraId="59CCB9EC" w14:textId="77777777" w:rsidR="0068559C" w:rsidRPr="003F5F4E" w:rsidRDefault="0068559C" w:rsidP="0068559C">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1E057019"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Всего</w:t>
            </w:r>
          </w:p>
        </w:tc>
        <w:tc>
          <w:tcPr>
            <w:tcW w:w="1767" w:type="dxa"/>
            <w:shd w:val="clear" w:color="auto" w:fill="auto"/>
          </w:tcPr>
          <w:p w14:paraId="51AA2EFF"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2021</w:t>
            </w:r>
          </w:p>
        </w:tc>
        <w:tc>
          <w:tcPr>
            <w:tcW w:w="1803" w:type="dxa"/>
            <w:gridSpan w:val="2"/>
            <w:shd w:val="clear" w:color="auto" w:fill="auto"/>
          </w:tcPr>
          <w:p w14:paraId="08D9C428"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2022</w:t>
            </w:r>
          </w:p>
        </w:tc>
        <w:tc>
          <w:tcPr>
            <w:tcW w:w="1702" w:type="dxa"/>
            <w:gridSpan w:val="2"/>
            <w:shd w:val="clear" w:color="auto" w:fill="auto"/>
          </w:tcPr>
          <w:p w14:paraId="2546EC01"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2023</w:t>
            </w:r>
          </w:p>
        </w:tc>
      </w:tr>
      <w:tr w:rsidR="0068559C" w:rsidRPr="003F5F4E" w14:paraId="11A1B36C" w14:textId="77777777" w:rsidTr="0068559C">
        <w:trPr>
          <w:trHeight w:val="698"/>
        </w:trPr>
        <w:tc>
          <w:tcPr>
            <w:tcW w:w="2724" w:type="dxa"/>
            <w:tcMar>
              <w:top w:w="0" w:type="dxa"/>
              <w:left w:w="149" w:type="dxa"/>
              <w:bottom w:w="0" w:type="dxa"/>
              <w:right w:w="149" w:type="dxa"/>
            </w:tcMar>
          </w:tcPr>
          <w:p w14:paraId="0DCDB5B3"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vAlign w:val="center"/>
          </w:tcPr>
          <w:p w14:paraId="27C059DD"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color w:val="000000"/>
                <w:sz w:val="24"/>
                <w:szCs w:val="24"/>
              </w:rPr>
              <w:t>50 695 484,00</w:t>
            </w:r>
          </w:p>
        </w:tc>
        <w:tc>
          <w:tcPr>
            <w:tcW w:w="1767" w:type="dxa"/>
            <w:shd w:val="clear" w:color="auto" w:fill="auto"/>
            <w:vAlign w:val="center"/>
          </w:tcPr>
          <w:p w14:paraId="194431DA" w14:textId="77777777" w:rsidR="0068559C" w:rsidRPr="003F5F4E" w:rsidRDefault="0068559C" w:rsidP="0068559C">
            <w:pPr>
              <w:pStyle w:val="a4"/>
              <w:jc w:val="center"/>
              <w:rPr>
                <w:rFonts w:ascii="Times New Roman" w:hAnsi="Times New Roman" w:cs="Times New Roman"/>
                <w:bCs/>
                <w:sz w:val="24"/>
                <w:szCs w:val="24"/>
              </w:rPr>
            </w:pPr>
            <w:r w:rsidRPr="003F5F4E">
              <w:rPr>
                <w:rFonts w:ascii="Times New Roman" w:hAnsi="Times New Roman" w:cs="Times New Roman"/>
                <w:color w:val="000000"/>
                <w:sz w:val="24"/>
                <w:szCs w:val="24"/>
              </w:rPr>
              <w:t>25 300 904,00</w:t>
            </w:r>
          </w:p>
        </w:tc>
        <w:tc>
          <w:tcPr>
            <w:tcW w:w="1803" w:type="dxa"/>
            <w:gridSpan w:val="2"/>
            <w:shd w:val="clear" w:color="auto" w:fill="auto"/>
            <w:vAlign w:val="center"/>
          </w:tcPr>
          <w:p w14:paraId="6839455F"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25 394 580,00</w:t>
            </w:r>
          </w:p>
        </w:tc>
        <w:tc>
          <w:tcPr>
            <w:tcW w:w="1702" w:type="dxa"/>
            <w:gridSpan w:val="2"/>
            <w:shd w:val="clear" w:color="auto" w:fill="auto"/>
            <w:vAlign w:val="center"/>
          </w:tcPr>
          <w:p w14:paraId="78272ACB"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r>
      <w:tr w:rsidR="0068559C" w:rsidRPr="003F5F4E" w14:paraId="5E1C4053" w14:textId="77777777" w:rsidTr="0068559C">
        <w:trPr>
          <w:trHeight w:val="698"/>
        </w:trPr>
        <w:tc>
          <w:tcPr>
            <w:tcW w:w="2724" w:type="dxa"/>
            <w:tcMar>
              <w:top w:w="0" w:type="dxa"/>
              <w:left w:w="149" w:type="dxa"/>
              <w:bottom w:w="0" w:type="dxa"/>
              <w:right w:w="149" w:type="dxa"/>
            </w:tcMar>
          </w:tcPr>
          <w:p w14:paraId="036CEB83"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lastRenderedPageBreak/>
              <w:t>Средства областного бюджета Ленинградской области, в том числе</w:t>
            </w:r>
          </w:p>
        </w:tc>
        <w:tc>
          <w:tcPr>
            <w:tcW w:w="1941" w:type="dxa"/>
            <w:tcMar>
              <w:top w:w="0" w:type="dxa"/>
              <w:left w:w="149" w:type="dxa"/>
              <w:bottom w:w="0" w:type="dxa"/>
              <w:right w:w="149" w:type="dxa"/>
            </w:tcMar>
            <w:vAlign w:val="center"/>
          </w:tcPr>
          <w:p w14:paraId="0493B9B0"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25 469 700,00</w:t>
            </w:r>
          </w:p>
        </w:tc>
        <w:tc>
          <w:tcPr>
            <w:tcW w:w="1767" w:type="dxa"/>
            <w:shd w:val="clear" w:color="auto" w:fill="auto"/>
            <w:vAlign w:val="center"/>
          </w:tcPr>
          <w:p w14:paraId="32475826"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25 469 700,00</w:t>
            </w:r>
          </w:p>
        </w:tc>
        <w:tc>
          <w:tcPr>
            <w:tcW w:w="1803" w:type="dxa"/>
            <w:gridSpan w:val="2"/>
            <w:shd w:val="clear" w:color="auto" w:fill="auto"/>
            <w:vAlign w:val="center"/>
          </w:tcPr>
          <w:p w14:paraId="760D8105"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c>
          <w:tcPr>
            <w:tcW w:w="1702" w:type="dxa"/>
            <w:gridSpan w:val="2"/>
            <w:shd w:val="clear" w:color="auto" w:fill="auto"/>
            <w:vAlign w:val="center"/>
          </w:tcPr>
          <w:p w14:paraId="7F1B8723"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r>
      <w:tr w:rsidR="0068559C" w:rsidRPr="003F5F4E" w14:paraId="4860BF7A" w14:textId="77777777" w:rsidTr="0068559C">
        <w:trPr>
          <w:trHeight w:val="698"/>
        </w:trPr>
        <w:tc>
          <w:tcPr>
            <w:tcW w:w="2724" w:type="dxa"/>
            <w:tcMar>
              <w:top w:w="0" w:type="dxa"/>
              <w:left w:w="149" w:type="dxa"/>
              <w:bottom w:w="0" w:type="dxa"/>
              <w:right w:w="149" w:type="dxa"/>
            </w:tcMar>
          </w:tcPr>
          <w:p w14:paraId="7CDC9EAB"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vAlign w:val="center"/>
          </w:tcPr>
          <w:p w14:paraId="36C00341"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11 030 300,00</w:t>
            </w:r>
          </w:p>
        </w:tc>
        <w:tc>
          <w:tcPr>
            <w:tcW w:w="1767" w:type="dxa"/>
            <w:vAlign w:val="center"/>
          </w:tcPr>
          <w:p w14:paraId="7F499546"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11 030 300,00</w:t>
            </w:r>
          </w:p>
        </w:tc>
        <w:tc>
          <w:tcPr>
            <w:tcW w:w="1803" w:type="dxa"/>
            <w:gridSpan w:val="2"/>
            <w:vAlign w:val="center"/>
          </w:tcPr>
          <w:p w14:paraId="44F09544"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c>
          <w:tcPr>
            <w:tcW w:w="1702" w:type="dxa"/>
            <w:gridSpan w:val="2"/>
            <w:vAlign w:val="center"/>
          </w:tcPr>
          <w:p w14:paraId="5C9B2ED6"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r>
      <w:tr w:rsidR="0068559C" w:rsidRPr="003F5F4E" w14:paraId="444C5D6D" w14:textId="77777777" w:rsidTr="0068559C">
        <w:trPr>
          <w:trHeight w:val="698"/>
        </w:trPr>
        <w:tc>
          <w:tcPr>
            <w:tcW w:w="2724" w:type="dxa"/>
            <w:tcMar>
              <w:top w:w="0" w:type="dxa"/>
              <w:left w:w="149" w:type="dxa"/>
              <w:bottom w:w="0" w:type="dxa"/>
              <w:right w:w="149" w:type="dxa"/>
            </w:tcMar>
          </w:tcPr>
          <w:p w14:paraId="429E8F33"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vAlign w:val="center"/>
          </w:tcPr>
          <w:p w14:paraId="57E8763C"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bCs/>
                <w:color w:val="000000"/>
                <w:sz w:val="24"/>
                <w:szCs w:val="24"/>
              </w:rPr>
              <w:t>87 195 484,00</w:t>
            </w:r>
          </w:p>
        </w:tc>
        <w:tc>
          <w:tcPr>
            <w:tcW w:w="1767" w:type="dxa"/>
            <w:vAlign w:val="center"/>
          </w:tcPr>
          <w:p w14:paraId="0C0CCC6B"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bCs/>
                <w:color w:val="000000"/>
                <w:sz w:val="24"/>
                <w:szCs w:val="24"/>
              </w:rPr>
              <w:t>61 800 904,00</w:t>
            </w:r>
          </w:p>
        </w:tc>
        <w:tc>
          <w:tcPr>
            <w:tcW w:w="1803" w:type="dxa"/>
            <w:gridSpan w:val="2"/>
            <w:vAlign w:val="center"/>
          </w:tcPr>
          <w:p w14:paraId="620AD892"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bCs/>
                <w:color w:val="000000"/>
                <w:sz w:val="24"/>
                <w:szCs w:val="24"/>
              </w:rPr>
              <w:t>25 394 580,00</w:t>
            </w:r>
          </w:p>
        </w:tc>
        <w:tc>
          <w:tcPr>
            <w:tcW w:w="1702" w:type="dxa"/>
            <w:gridSpan w:val="2"/>
            <w:vAlign w:val="center"/>
          </w:tcPr>
          <w:p w14:paraId="55233F9D"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b/>
                <w:bCs/>
                <w:color w:val="000000"/>
                <w:sz w:val="24"/>
                <w:szCs w:val="24"/>
              </w:rPr>
              <w:t>0,00</w:t>
            </w:r>
          </w:p>
        </w:tc>
      </w:tr>
      <w:tr w:rsidR="0068559C" w:rsidRPr="003F5F4E" w14:paraId="6A5C96E6" w14:textId="77777777" w:rsidTr="0068559C">
        <w:trPr>
          <w:trHeight w:val="698"/>
        </w:trPr>
        <w:tc>
          <w:tcPr>
            <w:tcW w:w="2724" w:type="dxa"/>
            <w:tcMar>
              <w:top w:w="0" w:type="dxa"/>
              <w:left w:w="149" w:type="dxa"/>
              <w:bottom w:w="0" w:type="dxa"/>
              <w:right w:w="149" w:type="dxa"/>
            </w:tcMar>
            <w:hideMark/>
          </w:tcPr>
          <w:p w14:paraId="40A8EDF2"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Целевые показатели муниципальной программы</w:t>
            </w:r>
          </w:p>
        </w:tc>
        <w:tc>
          <w:tcPr>
            <w:tcW w:w="7213" w:type="dxa"/>
            <w:gridSpan w:val="6"/>
            <w:tcMar>
              <w:top w:w="0" w:type="dxa"/>
              <w:left w:w="149" w:type="dxa"/>
              <w:bottom w:w="0" w:type="dxa"/>
              <w:right w:w="149" w:type="dxa"/>
            </w:tcMar>
            <w:hideMark/>
          </w:tcPr>
          <w:p w14:paraId="2BBD4477"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1) Формирование земельных участков под МКД</w:t>
            </w:r>
          </w:p>
          <w:p w14:paraId="16F8641F"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 xml:space="preserve">шт. 5 в 2021 году, 5 в 2022 году, 5 в 2023 году. </w:t>
            </w:r>
          </w:p>
          <w:p w14:paraId="5225B966" w14:textId="77777777" w:rsidR="0068559C" w:rsidRPr="003F5F4E" w:rsidRDefault="0068559C" w:rsidP="0068559C">
            <w:pPr>
              <w:pStyle w:val="a4"/>
              <w:jc w:val="both"/>
              <w:rPr>
                <w:rFonts w:ascii="Times New Roman" w:hAnsi="Times New Roman" w:cs="Times New Roman"/>
                <w:sz w:val="24"/>
                <w:szCs w:val="24"/>
              </w:rPr>
            </w:pPr>
          </w:p>
          <w:p w14:paraId="0C466A7B"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2) Определение необходимой потребности и мест размещения объектов социального назначения,</w:t>
            </w:r>
          </w:p>
          <w:p w14:paraId="046F9DCB"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шт. 3 в 2021 году, 2 в 2022 году, 4 в 2023 году.</w:t>
            </w:r>
          </w:p>
          <w:p w14:paraId="4905358F" w14:textId="77777777" w:rsidR="0068559C" w:rsidRPr="003F5F4E" w:rsidRDefault="0068559C" w:rsidP="0068559C">
            <w:pPr>
              <w:pStyle w:val="a4"/>
              <w:jc w:val="both"/>
              <w:rPr>
                <w:rFonts w:ascii="Times New Roman" w:hAnsi="Times New Roman" w:cs="Times New Roman"/>
                <w:sz w:val="24"/>
                <w:szCs w:val="24"/>
              </w:rPr>
            </w:pPr>
          </w:p>
          <w:p w14:paraId="67E48D5B"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3) Постановка на кадастровый учет границ населенных пунктов на 2023 год - 100%.</w:t>
            </w:r>
          </w:p>
          <w:p w14:paraId="460FD72A" w14:textId="77777777" w:rsidR="0068559C" w:rsidRPr="003F5F4E" w:rsidRDefault="0068559C" w:rsidP="0068559C">
            <w:pPr>
              <w:pStyle w:val="a4"/>
              <w:jc w:val="both"/>
              <w:rPr>
                <w:rFonts w:ascii="Times New Roman" w:hAnsi="Times New Roman" w:cs="Times New Roman"/>
                <w:sz w:val="24"/>
                <w:szCs w:val="24"/>
              </w:rPr>
            </w:pPr>
          </w:p>
          <w:p w14:paraId="68BE50CE"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4) Постановка на кадастровый учет границ территориальных зон на 2023 год - 100%.</w:t>
            </w:r>
          </w:p>
          <w:p w14:paraId="682ED3E9" w14:textId="77777777" w:rsidR="0068559C" w:rsidRPr="003F5F4E" w:rsidRDefault="0068559C" w:rsidP="0068559C">
            <w:pPr>
              <w:pStyle w:val="a4"/>
              <w:jc w:val="both"/>
              <w:rPr>
                <w:rFonts w:ascii="Times New Roman" w:hAnsi="Times New Roman" w:cs="Times New Roman"/>
                <w:sz w:val="24"/>
                <w:szCs w:val="24"/>
              </w:rPr>
            </w:pPr>
          </w:p>
          <w:p w14:paraId="6784931E"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5) Доля территорий охваченной проектами планировки и межевания, составит</w:t>
            </w:r>
            <w:r w:rsidRPr="003F5F4E">
              <w:rPr>
                <w:rFonts w:ascii="Times New Roman" w:hAnsi="Times New Roman" w:cs="Times New Roman"/>
              </w:rPr>
              <w:t xml:space="preserve"> </w:t>
            </w:r>
          </w:p>
          <w:p w14:paraId="640CE14E"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 xml:space="preserve"> 20% в 2021 году, 40% в 2022 году, 40% в 2023 году.</w:t>
            </w:r>
          </w:p>
          <w:p w14:paraId="5D2C4D64" w14:textId="77777777" w:rsidR="0068559C" w:rsidRPr="003F5F4E" w:rsidRDefault="0068559C" w:rsidP="0068559C">
            <w:pPr>
              <w:ind w:right="105"/>
              <w:jc w:val="both"/>
              <w:rPr>
                <w:rFonts w:ascii="Times New Roman" w:hAnsi="Times New Roman" w:cs="Times New Roman"/>
                <w:sz w:val="24"/>
                <w:szCs w:val="24"/>
              </w:rPr>
            </w:pPr>
            <w:r w:rsidRPr="003F5F4E">
              <w:rPr>
                <w:rFonts w:ascii="Times New Roman" w:hAnsi="Times New Roman" w:cs="Times New Roman"/>
                <w:sz w:val="24"/>
                <w:szCs w:val="24"/>
              </w:rPr>
              <w:t>6) Уничтожение борщевика на землях населённых пунктов, входящих в состав МО «Муринское городское поселения».</w:t>
            </w:r>
          </w:p>
          <w:p w14:paraId="07A1F04A" w14:textId="77777777" w:rsidR="0068559C" w:rsidRPr="003F5F4E" w:rsidRDefault="0068559C" w:rsidP="0068559C">
            <w:pPr>
              <w:ind w:right="105"/>
              <w:jc w:val="both"/>
              <w:rPr>
                <w:rFonts w:ascii="Times New Roman" w:hAnsi="Times New Roman" w:cs="Times New Roman"/>
                <w:sz w:val="24"/>
                <w:szCs w:val="24"/>
              </w:rPr>
            </w:pPr>
            <w:r w:rsidRPr="003F5F4E">
              <w:rPr>
                <w:rFonts w:ascii="Times New Roman" w:hAnsi="Times New Roman" w:cs="Times New Roman"/>
                <w:sz w:val="24"/>
                <w:szCs w:val="24"/>
              </w:rPr>
              <w:t>7) Ликвидация угрозы неконтролируемого распространения борщевика на всей территории МО «Муринское городское поселения».</w:t>
            </w:r>
          </w:p>
          <w:p w14:paraId="6A8BFD21" w14:textId="77777777" w:rsidR="0068559C" w:rsidRPr="003F5F4E" w:rsidRDefault="0068559C" w:rsidP="0068559C">
            <w:pPr>
              <w:pStyle w:val="a4"/>
              <w:jc w:val="both"/>
              <w:rPr>
                <w:rFonts w:ascii="Times New Roman" w:hAnsi="Times New Roman" w:cs="Times New Roman"/>
                <w:sz w:val="24"/>
                <w:szCs w:val="24"/>
              </w:rPr>
            </w:pPr>
            <w:r w:rsidRPr="003F5F4E">
              <w:rPr>
                <w:rFonts w:ascii="Times New Roman" w:hAnsi="Times New Roman" w:cs="Times New Roman"/>
                <w:sz w:val="24"/>
                <w:szCs w:val="24"/>
              </w:rPr>
              <w:t>8)  Исключение случаев травматизма среди населения.</w:t>
            </w:r>
          </w:p>
          <w:p w14:paraId="177AC850" w14:textId="77777777" w:rsidR="0068559C" w:rsidRPr="003F5F4E" w:rsidRDefault="0068559C" w:rsidP="0068559C">
            <w:pPr>
              <w:pStyle w:val="a4"/>
              <w:jc w:val="both"/>
              <w:rPr>
                <w:rFonts w:ascii="Times New Roman" w:hAnsi="Times New Roman" w:cs="Times New Roman"/>
                <w:sz w:val="24"/>
                <w:szCs w:val="24"/>
              </w:rPr>
            </w:pPr>
          </w:p>
          <w:p w14:paraId="5C635910" w14:textId="77777777" w:rsidR="0068559C" w:rsidRPr="003F5F4E" w:rsidRDefault="0068559C" w:rsidP="0068559C">
            <w:pPr>
              <w:pStyle w:val="a4"/>
              <w:jc w:val="both"/>
              <w:rPr>
                <w:rFonts w:ascii="Times New Roman" w:hAnsi="Times New Roman" w:cs="Times New Roman"/>
              </w:rPr>
            </w:pPr>
            <w:r w:rsidRPr="003F5F4E">
              <w:rPr>
                <w:rFonts w:ascii="Times New Roman" w:hAnsi="Times New Roman" w:cs="Times New Roman"/>
                <w:sz w:val="24"/>
                <w:szCs w:val="24"/>
              </w:rPr>
              <w:t xml:space="preserve">9)  </w:t>
            </w:r>
            <w:bookmarkStart w:id="8" w:name="_Hlk55224049"/>
            <w:r w:rsidRPr="003F5F4E">
              <w:rPr>
                <w:rFonts w:ascii="Times New Roman" w:hAnsi="Times New Roman" w:cs="Times New Roman"/>
                <w:sz w:val="24"/>
                <w:szCs w:val="24"/>
              </w:rPr>
              <w:t>Благоустройство объектов общественной инфраструктуры и общественных территорий в целях создания комфортной городской среды</w:t>
            </w:r>
            <w:bookmarkEnd w:id="8"/>
            <w:r w:rsidRPr="003F5F4E">
              <w:rPr>
                <w:rFonts w:ascii="Times New Roman" w:hAnsi="Times New Roman" w:cs="Times New Roman"/>
                <w:sz w:val="24"/>
                <w:szCs w:val="24"/>
              </w:rPr>
              <w:t xml:space="preserve">. </w:t>
            </w:r>
          </w:p>
        </w:tc>
      </w:tr>
    </w:tbl>
    <w:p w14:paraId="7D15D875" w14:textId="77777777" w:rsidR="0068559C" w:rsidRPr="003F5F4E" w:rsidRDefault="0068559C" w:rsidP="0068559C">
      <w:pPr>
        <w:jc w:val="center"/>
        <w:rPr>
          <w:rFonts w:ascii="Times New Roman" w:hAnsi="Times New Roman" w:cs="Times New Roman"/>
          <w:b/>
          <w:sz w:val="24"/>
          <w:szCs w:val="24"/>
        </w:rPr>
      </w:pPr>
    </w:p>
    <w:p w14:paraId="4A1DF7B7"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1. Общая характеристика сферы реализации программы</w:t>
      </w:r>
    </w:p>
    <w:p w14:paraId="7AB50104"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Муниципальное образование «Муринское городское поселение» Всеволожского муниципального района Ленинградской области расположено к северо-западу от территории города Санкт- Петербурга и граничит:</w:t>
      </w:r>
    </w:p>
    <w:p w14:paraId="0CF4F8FB"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 на севере — </w:t>
      </w:r>
      <w:hyperlink r:id="rId9" w:history="1">
        <w:r w:rsidRPr="003F5F4E">
          <w:rPr>
            <w:rStyle w:val="a3"/>
            <w:rFonts w:ascii="Times New Roman" w:hAnsi="Times New Roman" w:cs="Times New Roman"/>
            <w:color w:val="auto"/>
            <w:sz w:val="24"/>
            <w:szCs w:val="24"/>
            <w:u w:val="none"/>
          </w:rPr>
          <w:t>МО «Кузьмоловское городское поселение»</w:t>
        </w:r>
      </w:hyperlink>
      <w:r w:rsidRPr="003F5F4E">
        <w:rPr>
          <w:rFonts w:ascii="Times New Roman" w:hAnsi="Times New Roman" w:cs="Times New Roman"/>
          <w:sz w:val="24"/>
          <w:szCs w:val="24"/>
        </w:rPr>
        <w:t>;</w:t>
      </w:r>
    </w:p>
    <w:p w14:paraId="2D0078D8"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 на севере и северо-востоке — </w:t>
      </w:r>
      <w:hyperlink r:id="rId10" w:history="1">
        <w:r w:rsidRPr="003F5F4E">
          <w:rPr>
            <w:rStyle w:val="a3"/>
            <w:rFonts w:ascii="Times New Roman" w:hAnsi="Times New Roman" w:cs="Times New Roman"/>
            <w:color w:val="auto"/>
            <w:sz w:val="24"/>
            <w:szCs w:val="24"/>
            <w:u w:val="none"/>
          </w:rPr>
          <w:t>МО «Новодевяткинское сельское поселение»</w:t>
        </w:r>
      </w:hyperlink>
      <w:r w:rsidRPr="003F5F4E">
        <w:rPr>
          <w:rFonts w:ascii="Times New Roman" w:hAnsi="Times New Roman" w:cs="Times New Roman"/>
          <w:sz w:val="24"/>
          <w:szCs w:val="24"/>
        </w:rPr>
        <w:t>;</w:t>
      </w:r>
    </w:p>
    <w:p w14:paraId="0628D123"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 на востоке — </w:t>
      </w:r>
      <w:hyperlink r:id="rId11" w:history="1">
        <w:r w:rsidRPr="003F5F4E">
          <w:rPr>
            <w:rStyle w:val="a3"/>
            <w:rFonts w:ascii="Times New Roman" w:hAnsi="Times New Roman" w:cs="Times New Roman"/>
            <w:color w:val="auto"/>
            <w:sz w:val="24"/>
            <w:szCs w:val="24"/>
            <w:u w:val="none"/>
          </w:rPr>
          <w:t>МО «Всеволожский муниципальный район»</w:t>
        </w:r>
      </w:hyperlink>
      <w:r w:rsidRPr="003F5F4E">
        <w:rPr>
          <w:rFonts w:ascii="Times New Roman" w:hAnsi="Times New Roman" w:cs="Times New Roman"/>
          <w:sz w:val="24"/>
          <w:szCs w:val="24"/>
        </w:rPr>
        <w:t>;</w:t>
      </w:r>
    </w:p>
    <w:p w14:paraId="66EBD6F2"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 на юге и западе — </w:t>
      </w:r>
      <w:hyperlink r:id="rId12" w:history="1">
        <w:r w:rsidRPr="003F5F4E">
          <w:rPr>
            <w:rStyle w:val="a3"/>
            <w:rFonts w:ascii="Times New Roman" w:hAnsi="Times New Roman" w:cs="Times New Roman"/>
            <w:color w:val="auto"/>
            <w:sz w:val="24"/>
            <w:szCs w:val="24"/>
            <w:u w:val="none"/>
          </w:rPr>
          <w:t>Санкт-Петербург</w:t>
        </w:r>
      </w:hyperlink>
      <w:r w:rsidRPr="003F5F4E">
        <w:rPr>
          <w:rFonts w:ascii="Times New Roman" w:hAnsi="Times New Roman" w:cs="Times New Roman"/>
          <w:sz w:val="24"/>
          <w:szCs w:val="24"/>
        </w:rPr>
        <w:t>;</w:t>
      </w:r>
    </w:p>
    <w:p w14:paraId="00A1FAB4"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 на северо-западе — </w:t>
      </w:r>
      <w:hyperlink r:id="rId13" w:history="1">
        <w:r w:rsidRPr="003F5F4E">
          <w:rPr>
            <w:rStyle w:val="a3"/>
            <w:rFonts w:ascii="Times New Roman" w:hAnsi="Times New Roman" w:cs="Times New Roman"/>
            <w:color w:val="auto"/>
            <w:sz w:val="24"/>
            <w:szCs w:val="24"/>
            <w:u w:val="none"/>
          </w:rPr>
          <w:t>МО «Бугровское сельское поселение»</w:t>
        </w:r>
      </w:hyperlink>
      <w:r w:rsidRPr="003F5F4E">
        <w:rPr>
          <w:rFonts w:ascii="Times New Roman" w:hAnsi="Times New Roman" w:cs="Times New Roman"/>
          <w:sz w:val="24"/>
          <w:szCs w:val="24"/>
        </w:rPr>
        <w:t>.</w:t>
      </w:r>
    </w:p>
    <w:p w14:paraId="611B775F"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lastRenderedPageBreak/>
        <w:t>Муниципальное образование «Муринское городское поселение» Всеволожского муниципального района Ленинградской области получило статус городского поселения и Мурину присвоен статус города в 2019 году.</w:t>
      </w:r>
    </w:p>
    <w:p w14:paraId="75BF6940"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Численность населения муниципального образования «Муринское городское поселение» Всеволожского муниципального района Ленинградской области по состоянию на 01.01.2019 года составила – 49664 человека, а на 01.01.2020 года составило – 65885 человек, таким образом численность увеличилась за один год на 16 221 чел. Ожидаемое увеличение численности населения по состоянию на 2023 год составляет еще 48 663 человека, т.е. в 2023 году численность населения составит – 114548 человек. </w:t>
      </w:r>
    </w:p>
    <w:p w14:paraId="4B35BD93"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В связи с развитием территории поселения, строительством многоквартирных домов и реализацией застройщиками проектов планировки территории муниципального образования «Муринское городское поселение» Всеволожского муниципального района Ленинградской области возникает необходимость в актуализации проектов планировки и межевания земельных участков. Так требуется актуализация проектов планировки и проектов межевания территорий: «Привокзальная», «Производственная зона «Мурино», «265», «Восточная», «Оборонная» и ул. Новая. Ежегодно требуется актуализация генерального плана муниципального образования «Муринское городское поселение» ВМР ЛО.</w:t>
      </w:r>
    </w:p>
    <w:p w14:paraId="67B69E05"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Помимо этого, существует необходимость постановки на кадастровый учет территориальных зон, установленных правилами землепользования и застройки, раздел земельных участков, находящихся в муниципальной собственности. Снос самовольно возведенных объектов некапитального строительства. Подготовка межевых дел по разделу земельных участков с кадастровыми номерами: 47:07:0722001:79, 47:07:0722001:80, 47:07:0722001:612, а также постановка на кадастровый учет границ населенного пункта дер. Лаврики.</w:t>
      </w:r>
    </w:p>
    <w:p w14:paraId="63D91C0D"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14:paraId="1B1610B1"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1-3-ой степени. Особая опасность заключается в том, что после прикосновения к растению поражение может проявиться не сразу, а через день-два.</w:t>
      </w:r>
    </w:p>
    <w:p w14:paraId="388B1458"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14:paraId="4A9836BB"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w:t>
      </w:r>
    </w:p>
    <w:p w14:paraId="4C7877B4"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14:paraId="44951114"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За период 2018 – 2020 годы достаточно большой объем работ проведен по вопросам благоустройства территории поселения, но с учетом бурно развивающейся территории и увеличением количества жителей вопросы благоустройства всегда актуальны.</w:t>
      </w:r>
    </w:p>
    <w:p w14:paraId="25BCFA31" w14:textId="35A6C27C"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В течении 2021 года требуется проведение работ по реконструкции детских и спортивных комплексов. На общественной территории «Школьный спуск» необходимо произвести работы по формированию ландшафта. Также требует очистки Графский Пруд. </w:t>
      </w:r>
    </w:p>
    <w:p w14:paraId="5DD7000B" w14:textId="7BE4371B"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 Необходимо произвести работы по благоустройству </w:t>
      </w:r>
      <w:r w:rsidR="008071C4" w:rsidRPr="003F5F4E">
        <w:rPr>
          <w:rFonts w:ascii="Times New Roman" w:hAnsi="Times New Roman" w:cs="Times New Roman"/>
          <w:sz w:val="24"/>
          <w:szCs w:val="24"/>
        </w:rPr>
        <w:t>территории,</w:t>
      </w:r>
      <w:r w:rsidRPr="003F5F4E">
        <w:rPr>
          <w:rFonts w:ascii="Times New Roman" w:hAnsi="Times New Roman" w:cs="Times New Roman"/>
          <w:sz w:val="24"/>
          <w:szCs w:val="24"/>
        </w:rPr>
        <w:t xml:space="preserve">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w:t>
      </w:r>
    </w:p>
    <w:p w14:paraId="1C298276" w14:textId="44BD36B1"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lastRenderedPageBreak/>
        <w:t xml:space="preserve">Также необходимо провести мероприятия, направленные на </w:t>
      </w:r>
      <w:r w:rsidR="00997B54" w:rsidRPr="003F5F4E">
        <w:rPr>
          <w:rFonts w:ascii="Times New Roman" w:hAnsi="Times New Roman" w:cs="Times New Roman"/>
          <w:sz w:val="24"/>
          <w:szCs w:val="24"/>
        </w:rPr>
        <w:t>благоустройство территории, прилегающей к памятнику «Жителям Муринского сельского совета, погибшим на фронтах Великой Отечественной войны 1941-1945 года»</w:t>
      </w:r>
      <w:r w:rsidRPr="003F5F4E">
        <w:rPr>
          <w:rFonts w:ascii="Times New Roman" w:hAnsi="Times New Roman" w:cs="Times New Roman"/>
          <w:sz w:val="24"/>
          <w:szCs w:val="24"/>
        </w:rPr>
        <w:t>.</w:t>
      </w:r>
    </w:p>
    <w:p w14:paraId="7F7EA1E2" w14:textId="14020535" w:rsidR="0068559C" w:rsidRPr="003F5F4E" w:rsidRDefault="00997B54"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Разработка дендроплана позволит эффективно планировать работы по озеленению территории муниципального образования и оптимизировать содержание зеленых насаждений.</w:t>
      </w:r>
    </w:p>
    <w:p w14:paraId="38156412" w14:textId="7429EBDB"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В рамках формирования комфортной городской сред</w:t>
      </w:r>
      <w:r w:rsidR="00997B54" w:rsidRPr="003F5F4E">
        <w:rPr>
          <w:rFonts w:ascii="Times New Roman" w:hAnsi="Times New Roman" w:cs="Times New Roman"/>
          <w:sz w:val="24"/>
          <w:szCs w:val="24"/>
        </w:rPr>
        <w:t>ы</w:t>
      </w:r>
      <w:r w:rsidRPr="003F5F4E">
        <w:rPr>
          <w:rFonts w:ascii="Times New Roman" w:hAnsi="Times New Roman" w:cs="Times New Roman"/>
          <w:sz w:val="24"/>
          <w:szCs w:val="24"/>
        </w:rPr>
        <w:t xml:space="preserve"> предусмотрены следующие мероприятия:</w:t>
      </w:r>
    </w:p>
    <w:p w14:paraId="27ACE1E1"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работы по благоустройству набережной реки Охта от пешеходного моста до Токсовского шоссе на территории муниципального образования «Муринское городское поселение» Всеволожского муниципального района Ленинградской области («Берег р. Охта участок 2»);</w:t>
      </w:r>
    </w:p>
    <w:p w14:paraId="2E623853" w14:textId="40B493BC" w:rsidR="0068559C" w:rsidRPr="003F5F4E" w:rsidRDefault="00997B54" w:rsidP="003F5F4E">
      <w:pPr>
        <w:pStyle w:val="a4"/>
        <w:numPr>
          <w:ilvl w:val="0"/>
          <w:numId w:val="3"/>
        </w:numPr>
        <w:ind w:left="0" w:firstLine="426"/>
        <w:jc w:val="both"/>
        <w:rPr>
          <w:rFonts w:ascii="Times New Roman" w:hAnsi="Times New Roman" w:cs="Times New Roman"/>
          <w:sz w:val="24"/>
          <w:szCs w:val="24"/>
        </w:rPr>
      </w:pPr>
      <w:r w:rsidRPr="003F5F4E">
        <w:rPr>
          <w:rFonts w:ascii="Times New Roman" w:hAnsi="Times New Roman" w:cs="Times New Roman"/>
          <w:sz w:val="24"/>
          <w:szCs w:val="24"/>
        </w:rPr>
        <w:t xml:space="preserve">работы по благоустройству общественной </w:t>
      </w:r>
      <w:r w:rsidR="008071C4" w:rsidRPr="003F5F4E">
        <w:rPr>
          <w:rFonts w:ascii="Times New Roman" w:hAnsi="Times New Roman" w:cs="Times New Roman"/>
          <w:sz w:val="24"/>
          <w:szCs w:val="24"/>
        </w:rPr>
        <w:t>территории «</w:t>
      </w:r>
      <w:r w:rsidRPr="003F5F4E">
        <w:rPr>
          <w:rFonts w:ascii="Times New Roman" w:hAnsi="Times New Roman" w:cs="Times New Roman"/>
          <w:sz w:val="24"/>
          <w:szCs w:val="24"/>
        </w:rPr>
        <w:t>Набережная реки Охты»</w:t>
      </w:r>
      <w:r w:rsidR="0068559C" w:rsidRPr="003F5F4E">
        <w:rPr>
          <w:rFonts w:ascii="Times New Roman" w:hAnsi="Times New Roman" w:cs="Times New Roman"/>
          <w:sz w:val="24"/>
          <w:szCs w:val="24"/>
        </w:rPr>
        <w:t xml:space="preserve">»; </w:t>
      </w:r>
    </w:p>
    <w:p w14:paraId="09179BDA" w14:textId="2DD95EFA" w:rsidR="0068559C" w:rsidRPr="003F5F4E" w:rsidRDefault="00997B54" w:rsidP="003F5F4E">
      <w:pPr>
        <w:pStyle w:val="a4"/>
        <w:numPr>
          <w:ilvl w:val="0"/>
          <w:numId w:val="3"/>
        </w:numPr>
        <w:ind w:left="0" w:firstLine="426"/>
        <w:jc w:val="both"/>
        <w:rPr>
          <w:rFonts w:ascii="Times New Roman" w:hAnsi="Times New Roman" w:cs="Times New Roman"/>
          <w:sz w:val="24"/>
          <w:szCs w:val="24"/>
        </w:rPr>
      </w:pPr>
      <w:r w:rsidRPr="003F5F4E">
        <w:rPr>
          <w:rFonts w:ascii="Times New Roman" w:hAnsi="Times New Roman" w:cs="Times New Roman"/>
          <w:sz w:val="24"/>
          <w:szCs w:val="24"/>
        </w:rPr>
        <w:t>работы по благоустройству общественной территории «Общественная территория вдоль ул. Шувалова и Графской (1 этап)»</w:t>
      </w:r>
      <w:r w:rsidR="0068559C" w:rsidRPr="003F5F4E">
        <w:rPr>
          <w:rFonts w:ascii="Times New Roman" w:hAnsi="Times New Roman" w:cs="Times New Roman"/>
          <w:sz w:val="24"/>
          <w:szCs w:val="24"/>
        </w:rPr>
        <w:t>;</w:t>
      </w:r>
    </w:p>
    <w:p w14:paraId="1AEFE13B" w14:textId="15F2EB51" w:rsidR="003F5F4E" w:rsidRPr="003F5F4E" w:rsidRDefault="003F5F4E" w:rsidP="003F5F4E">
      <w:pPr>
        <w:pStyle w:val="a4"/>
        <w:numPr>
          <w:ilvl w:val="0"/>
          <w:numId w:val="3"/>
        </w:numPr>
        <w:ind w:left="0" w:firstLine="426"/>
        <w:jc w:val="both"/>
        <w:rPr>
          <w:rFonts w:ascii="Times New Roman" w:hAnsi="Times New Roman" w:cs="Times New Roman"/>
          <w:sz w:val="24"/>
          <w:szCs w:val="24"/>
        </w:rPr>
      </w:pPr>
      <w:r w:rsidRPr="003F5F4E">
        <w:rPr>
          <w:rFonts w:ascii="Times New Roman" w:hAnsi="Times New Roman" w:cs="Times New Roman"/>
          <w:sz w:val="24"/>
          <w:szCs w:val="24"/>
        </w:rPr>
        <w:t>работы по благоустройству общественной территории «Набережная реки Охта (вдоль Муринского парка)»;</w:t>
      </w:r>
    </w:p>
    <w:p w14:paraId="6BEF5844" w14:textId="233A45A3" w:rsidR="0068559C" w:rsidRPr="003F5F4E" w:rsidRDefault="003F5F4E" w:rsidP="003F5F4E">
      <w:pPr>
        <w:pStyle w:val="a4"/>
        <w:numPr>
          <w:ilvl w:val="0"/>
          <w:numId w:val="3"/>
        </w:numPr>
        <w:ind w:left="0" w:firstLine="426"/>
        <w:jc w:val="both"/>
        <w:rPr>
          <w:rFonts w:ascii="Times New Roman" w:hAnsi="Times New Roman" w:cs="Times New Roman"/>
          <w:sz w:val="24"/>
          <w:szCs w:val="24"/>
        </w:rPr>
      </w:pPr>
      <w:r w:rsidRPr="003F5F4E">
        <w:rPr>
          <w:rFonts w:ascii="Times New Roman" w:hAnsi="Times New Roman" w:cs="Times New Roman"/>
          <w:sz w:val="24"/>
          <w:szCs w:val="24"/>
        </w:rPr>
        <w:t>работы по благоустройству общественной территории «Охтинская аллея»;</w:t>
      </w:r>
    </w:p>
    <w:p w14:paraId="24A856EC" w14:textId="0D8E556F" w:rsidR="003F5F4E" w:rsidRPr="003F5F4E" w:rsidRDefault="003F5F4E" w:rsidP="003F5F4E">
      <w:pPr>
        <w:pStyle w:val="a4"/>
        <w:numPr>
          <w:ilvl w:val="0"/>
          <w:numId w:val="3"/>
        </w:numPr>
        <w:ind w:left="0" w:firstLine="426"/>
        <w:jc w:val="both"/>
        <w:rPr>
          <w:rFonts w:ascii="Times New Roman" w:hAnsi="Times New Roman" w:cs="Times New Roman"/>
          <w:sz w:val="24"/>
          <w:szCs w:val="24"/>
        </w:rPr>
      </w:pPr>
      <w:r w:rsidRPr="003F5F4E">
        <w:rPr>
          <w:rFonts w:ascii="Times New Roman" w:hAnsi="Times New Roman" w:cs="Times New Roman"/>
          <w:sz w:val="24"/>
          <w:szCs w:val="24"/>
        </w:rPr>
        <w:t>работы по благоустройству общественной территории «Улица Шувалова»;</w:t>
      </w:r>
    </w:p>
    <w:p w14:paraId="581A24EF" w14:textId="13EC8038" w:rsidR="0068559C" w:rsidRPr="003F5F4E" w:rsidRDefault="0068559C" w:rsidP="003F5F4E">
      <w:pPr>
        <w:pStyle w:val="a4"/>
        <w:numPr>
          <w:ilvl w:val="0"/>
          <w:numId w:val="3"/>
        </w:numPr>
        <w:ind w:left="0" w:firstLine="426"/>
        <w:jc w:val="both"/>
        <w:rPr>
          <w:rFonts w:ascii="Times New Roman" w:hAnsi="Times New Roman" w:cs="Times New Roman"/>
          <w:sz w:val="24"/>
          <w:szCs w:val="24"/>
        </w:rPr>
      </w:pPr>
      <w:r w:rsidRPr="003F5F4E">
        <w:rPr>
          <w:rFonts w:ascii="Times New Roman" w:hAnsi="Times New Roman" w:cs="Times New Roman"/>
          <w:sz w:val="24"/>
          <w:szCs w:val="24"/>
        </w:rPr>
        <w:t>организация велосипедной дорожки и пешеходного движения из микрорайона «Западный» в г. Санкт-Петербург.</w:t>
      </w:r>
    </w:p>
    <w:p w14:paraId="7E07C4F4" w14:textId="77777777" w:rsidR="0068559C" w:rsidRPr="003F5F4E" w:rsidRDefault="0068559C" w:rsidP="0068559C">
      <w:pPr>
        <w:jc w:val="center"/>
        <w:rPr>
          <w:rFonts w:ascii="Times New Roman" w:hAnsi="Times New Roman" w:cs="Times New Roman"/>
          <w:b/>
          <w:sz w:val="24"/>
          <w:szCs w:val="24"/>
        </w:rPr>
      </w:pPr>
    </w:p>
    <w:p w14:paraId="0B1BC692"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 Описание целей муниципальной программы и подпрограмм</w:t>
      </w:r>
    </w:p>
    <w:p w14:paraId="439D8151"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Муниципальная программа «Архитектура, градостроительство и благоустройство муниципального образования «Муринское городское поселение» Всеволожского района Ленинградской области» и ее подпрограммы, направленные на создание условий для устойчивого,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p>
    <w:p w14:paraId="0C76D5B3"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Целью программы является удовлетворение потребностей населения в объектах общественной инфраструктуры и общественных территорий в целях создания комфортной городской среды, обеспечении комфортной городской среды обитания.</w:t>
      </w:r>
      <w:r w:rsidRPr="003F5F4E">
        <w:rPr>
          <w:rFonts w:ascii="Times New Roman" w:hAnsi="Times New Roman" w:cs="Times New Roman"/>
          <w:color w:val="2D2D2D"/>
          <w:spacing w:val="2"/>
          <w:sz w:val="24"/>
          <w:szCs w:val="24"/>
          <w:shd w:val="clear" w:color="auto" w:fill="FFFFFF"/>
        </w:rPr>
        <w:t xml:space="preserve"> Благоустройство территории и создание благоприятной среды для проживания и проведения свободного времени жителей и гостей муниципального образования «Муринское городское поселение» Всеволожского муниципального района Ленинградской области.</w:t>
      </w:r>
    </w:p>
    <w:p w14:paraId="45F0DC44" w14:textId="77777777" w:rsidR="0068559C" w:rsidRPr="003F5F4E" w:rsidRDefault="0068559C" w:rsidP="0068559C">
      <w:pPr>
        <w:pStyle w:val="a4"/>
        <w:ind w:firstLine="567"/>
        <w:jc w:val="both"/>
        <w:rPr>
          <w:rFonts w:ascii="Times New Roman" w:hAnsi="Times New Roman" w:cs="Times New Roman"/>
          <w:sz w:val="24"/>
          <w:szCs w:val="24"/>
        </w:rPr>
      </w:pPr>
    </w:p>
    <w:p w14:paraId="443EE4EF" w14:textId="77777777" w:rsidR="0068559C" w:rsidRPr="003F5F4E" w:rsidRDefault="0068559C" w:rsidP="0068559C">
      <w:pPr>
        <w:pStyle w:val="a4"/>
        <w:ind w:firstLine="567"/>
        <w:jc w:val="both"/>
        <w:rPr>
          <w:rFonts w:ascii="Times New Roman" w:hAnsi="Times New Roman" w:cs="Times New Roman"/>
          <w:sz w:val="24"/>
          <w:szCs w:val="24"/>
        </w:rPr>
      </w:pPr>
    </w:p>
    <w:p w14:paraId="3BE1828F"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3. Прогноз развития соответствующей сферы реализации программы</w:t>
      </w:r>
    </w:p>
    <w:p w14:paraId="555A8AB4"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Реализация муниципальной программы повысит уровень комфортного проживания населения на территории муниципального образования «Муринское городское поселение» Всеволожского муниципального района Ленинградской области. </w:t>
      </w:r>
    </w:p>
    <w:p w14:paraId="0D8804AB" w14:textId="77777777" w:rsidR="0068559C" w:rsidRPr="003F5F4E" w:rsidRDefault="0068559C" w:rsidP="0068559C">
      <w:pPr>
        <w:rPr>
          <w:rFonts w:ascii="Times New Roman" w:hAnsi="Times New Roman" w:cs="Times New Roman"/>
          <w:b/>
          <w:sz w:val="24"/>
          <w:szCs w:val="24"/>
        </w:rPr>
      </w:pPr>
    </w:p>
    <w:p w14:paraId="3627CF77"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4. Перечень и краткое описание подпрограмм муниципальной программы</w:t>
      </w:r>
    </w:p>
    <w:p w14:paraId="304EDCAD" w14:textId="77777777" w:rsidR="0068559C" w:rsidRPr="003F5F4E" w:rsidRDefault="0068559C" w:rsidP="0068559C">
      <w:pPr>
        <w:pStyle w:val="a4"/>
        <w:ind w:firstLine="567"/>
        <w:jc w:val="both"/>
        <w:rPr>
          <w:rFonts w:ascii="Times New Roman" w:hAnsi="Times New Roman" w:cs="Times New Roman"/>
          <w:sz w:val="24"/>
          <w:szCs w:val="24"/>
        </w:rPr>
      </w:pPr>
      <w:bookmarkStart w:id="9" w:name="_Hlk55228983"/>
      <w:r w:rsidRPr="003F5F4E">
        <w:rPr>
          <w:rFonts w:ascii="Times New Roman" w:hAnsi="Times New Roman" w:cs="Times New Roman"/>
          <w:sz w:val="24"/>
          <w:szCs w:val="24"/>
        </w:rPr>
        <w:t>Подпрограмма 1</w:t>
      </w:r>
      <w:bookmarkEnd w:id="9"/>
      <w:r w:rsidRPr="003F5F4E">
        <w:rPr>
          <w:rFonts w:ascii="Times New Roman" w:hAnsi="Times New Roman" w:cs="Times New Roman"/>
          <w:sz w:val="24"/>
          <w:szCs w:val="24"/>
        </w:rPr>
        <w:t xml:space="preserve"> </w:t>
      </w:r>
      <w:bookmarkStart w:id="10" w:name="_Hlk55227843"/>
      <w:r w:rsidRPr="003F5F4E">
        <w:rPr>
          <w:rFonts w:ascii="Times New Roman" w:hAnsi="Times New Roman" w:cs="Times New Roman"/>
          <w:sz w:val="24"/>
          <w:szCs w:val="24"/>
        </w:rPr>
        <w:t>«Архитектура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bookmarkEnd w:id="10"/>
      <w:r w:rsidRPr="003F5F4E">
        <w:rPr>
          <w:rFonts w:ascii="Times New Roman" w:hAnsi="Times New Roman" w:cs="Times New Roman"/>
          <w:sz w:val="24"/>
          <w:szCs w:val="24"/>
        </w:rPr>
        <w:t xml:space="preserve">, направлена на: актуализацию проектов планировки и межевания земельных участков, актуализацию генерального плана муниципального образования «Муринское городское поселение» ВМР ЛО, постановку на кадастровый учет территориальных зон, установленных правилами землепользования и застройки, раздел земельных участков, находящихся в муниципальной собственности. </w:t>
      </w:r>
    </w:p>
    <w:p w14:paraId="5C74A785" w14:textId="77777777" w:rsidR="0068559C" w:rsidRPr="003F5F4E" w:rsidRDefault="0068559C" w:rsidP="0068559C">
      <w:pPr>
        <w:pStyle w:val="a4"/>
        <w:ind w:firstLine="567"/>
        <w:jc w:val="both"/>
        <w:rPr>
          <w:rFonts w:ascii="Times New Roman" w:hAnsi="Times New Roman" w:cs="Times New Roman"/>
          <w:sz w:val="24"/>
          <w:szCs w:val="24"/>
        </w:rPr>
      </w:pPr>
    </w:p>
    <w:p w14:paraId="024B8EE2"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Подпрограмма 2 </w:t>
      </w:r>
      <w:bookmarkStart w:id="11" w:name="_Hlk55227884"/>
      <w:r w:rsidRPr="003F5F4E">
        <w:rPr>
          <w:rFonts w:ascii="Times New Roman" w:hAnsi="Times New Roman" w:cs="Times New Roman"/>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bookmarkEnd w:id="11"/>
      <w:r w:rsidRPr="003F5F4E">
        <w:rPr>
          <w:rFonts w:ascii="Times New Roman" w:hAnsi="Times New Roman" w:cs="Times New Roman"/>
          <w:sz w:val="24"/>
          <w:szCs w:val="24"/>
        </w:rPr>
        <w:t>, направлена на: снос самовольно возведенных объектов некапитального строительства, подготовку межевых дел по разделу земельных участков с кадастровыми номерами: 47:07:0722001:79, 47:07:0722001:80, 47:07:0722001:612, постановку на кадастровый учет границ населенного пункта дер. Лаврики.</w:t>
      </w:r>
    </w:p>
    <w:p w14:paraId="27B5275B" w14:textId="77777777" w:rsidR="0068559C" w:rsidRPr="003F5F4E" w:rsidRDefault="0068559C" w:rsidP="0068559C">
      <w:pPr>
        <w:pStyle w:val="a4"/>
        <w:ind w:firstLine="567"/>
        <w:jc w:val="both"/>
        <w:rPr>
          <w:rFonts w:ascii="Times New Roman" w:hAnsi="Times New Roman" w:cs="Times New Roman"/>
          <w:sz w:val="24"/>
          <w:szCs w:val="24"/>
        </w:rPr>
      </w:pPr>
    </w:p>
    <w:p w14:paraId="6BB38AD3"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 </w:t>
      </w:r>
      <w:bookmarkStart w:id="12" w:name="_Hlk55229704"/>
      <w:r w:rsidRPr="003F5F4E">
        <w:rPr>
          <w:rFonts w:ascii="Times New Roman" w:hAnsi="Times New Roman" w:cs="Times New Roman"/>
          <w:sz w:val="24"/>
          <w:szCs w:val="24"/>
        </w:rPr>
        <w:t xml:space="preserve">Подпрограмма 3 </w:t>
      </w:r>
      <w:bookmarkStart w:id="13" w:name="_Hlk55227937"/>
      <w:r w:rsidRPr="003F5F4E">
        <w:rPr>
          <w:rFonts w:ascii="Times New Roman" w:hAnsi="Times New Roman" w:cs="Times New Roman"/>
          <w:sz w:val="24"/>
          <w:szCs w:val="24"/>
        </w:rPr>
        <w:t>«Борьба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bookmarkEnd w:id="12"/>
      <w:bookmarkEnd w:id="13"/>
      <w:r w:rsidRPr="003F5F4E">
        <w:rPr>
          <w:rFonts w:ascii="Times New Roman" w:hAnsi="Times New Roman" w:cs="Times New Roman"/>
          <w:sz w:val="24"/>
          <w:szCs w:val="24"/>
        </w:rPr>
        <w:t>, направлена на: локализацию и ликвидацию очагов распространения борщевика на территории сельского поселения, а также исключение случаев травматизма среди населения.</w:t>
      </w:r>
    </w:p>
    <w:p w14:paraId="61E1BD68" w14:textId="77777777" w:rsidR="0068559C" w:rsidRPr="003F5F4E" w:rsidRDefault="0068559C" w:rsidP="0068559C">
      <w:pPr>
        <w:pStyle w:val="a4"/>
        <w:ind w:firstLine="567"/>
        <w:jc w:val="both"/>
        <w:rPr>
          <w:rFonts w:ascii="Times New Roman" w:hAnsi="Times New Roman" w:cs="Times New Roman"/>
          <w:sz w:val="24"/>
          <w:szCs w:val="24"/>
        </w:rPr>
      </w:pPr>
    </w:p>
    <w:p w14:paraId="2C2C2942"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Подпрограмма 4 </w:t>
      </w:r>
      <w:bookmarkStart w:id="14" w:name="_Hlk55228104"/>
      <w:r w:rsidRPr="003F5F4E">
        <w:rPr>
          <w:rFonts w:ascii="Times New Roman" w:hAnsi="Times New Roman" w:cs="Times New Roman"/>
          <w:sz w:val="24"/>
          <w:szCs w:val="24"/>
        </w:rPr>
        <w:t>«Благоустройство на территории муниципального образования «Муринское городское поселение» Всеволожского муниципального района Ленинградской области»</w:t>
      </w:r>
      <w:bookmarkEnd w:id="14"/>
      <w:r w:rsidRPr="003F5F4E">
        <w:rPr>
          <w:rFonts w:ascii="Times New Roman" w:hAnsi="Times New Roman" w:cs="Times New Roman"/>
          <w:sz w:val="24"/>
          <w:szCs w:val="24"/>
        </w:rPr>
        <w:t>, направлена на: удовлетворение потребностей населения в объектах общественной инфраструктуры и общественных территорий в целях создания комфортной городской среды, обеспечении комфортной городской среды обитания.</w:t>
      </w:r>
    </w:p>
    <w:p w14:paraId="353780B9" w14:textId="77777777" w:rsidR="0068559C" w:rsidRPr="003F5F4E" w:rsidRDefault="0068559C" w:rsidP="0068559C">
      <w:pPr>
        <w:pStyle w:val="a4"/>
        <w:ind w:firstLine="567"/>
        <w:jc w:val="both"/>
        <w:rPr>
          <w:rFonts w:ascii="Times New Roman" w:hAnsi="Times New Roman" w:cs="Times New Roman"/>
          <w:sz w:val="24"/>
          <w:szCs w:val="24"/>
        </w:rPr>
      </w:pPr>
    </w:p>
    <w:p w14:paraId="2D521871"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 направлена на:</w:t>
      </w:r>
      <w:r w:rsidRPr="003F5F4E">
        <w:rPr>
          <w:rFonts w:ascii="Times New Roman" w:hAnsi="Times New Roman" w:cs="Times New Roman"/>
          <w:color w:val="2D2D2D"/>
          <w:spacing w:val="2"/>
          <w:sz w:val="24"/>
          <w:szCs w:val="24"/>
          <w:shd w:val="clear" w:color="auto" w:fill="FFFFFF"/>
        </w:rPr>
        <w:t xml:space="preserve"> создание благоприятной среды для проживания и проведения свободного времени жителей и гостей муниципального образования «Муринское городское поселение» Всеволожского муниципального района Ленинградской области.</w:t>
      </w:r>
    </w:p>
    <w:p w14:paraId="41807BB8" w14:textId="77777777" w:rsidR="0068559C" w:rsidRPr="003F5F4E" w:rsidRDefault="0068559C" w:rsidP="0068559C">
      <w:pPr>
        <w:pStyle w:val="a4"/>
        <w:ind w:firstLine="567"/>
        <w:jc w:val="both"/>
        <w:rPr>
          <w:rFonts w:ascii="Times New Roman" w:hAnsi="Times New Roman" w:cs="Times New Roman"/>
          <w:sz w:val="24"/>
          <w:szCs w:val="24"/>
        </w:rPr>
      </w:pPr>
    </w:p>
    <w:p w14:paraId="7917256C"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5. Обобщенная характеристика основных мероприятий муниципальной программы</w:t>
      </w:r>
    </w:p>
    <w:p w14:paraId="08038970"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Основные мероприятия м</w:t>
      </w:r>
      <w:r w:rsidRPr="003F5F4E">
        <w:rPr>
          <w:rFonts w:ascii="Times New Roman" w:hAnsi="Times New Roman" w:cs="Times New Roman"/>
          <w:bCs/>
          <w:sz w:val="24"/>
          <w:szCs w:val="24"/>
        </w:rPr>
        <w:t xml:space="preserve">униципальной программы: </w:t>
      </w:r>
      <w:bookmarkStart w:id="15" w:name="_Hlk55228178"/>
      <w:r w:rsidRPr="003F5F4E">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района Ленинградской области»</w:t>
      </w:r>
      <w:bookmarkEnd w:id="15"/>
      <w:r w:rsidRPr="003F5F4E">
        <w:rPr>
          <w:rFonts w:ascii="Times New Roman" w:hAnsi="Times New Roman" w:cs="Times New Roman"/>
          <w:sz w:val="24"/>
          <w:szCs w:val="24"/>
        </w:rPr>
        <w:t xml:space="preserve"> направлены на достижение целей путем создания условий для устойчивого,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p>
    <w:p w14:paraId="0ABC4211"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 xml:space="preserve">В результате реализации основного мероприятия Подпрограммы 1: </w:t>
      </w:r>
      <w:bookmarkStart w:id="16" w:name="_Hlk55228437"/>
      <w:r w:rsidRPr="003F5F4E">
        <w:rPr>
          <w:rFonts w:ascii="Times New Roman" w:hAnsi="Times New Roman" w:cs="Times New Roman"/>
          <w:sz w:val="24"/>
          <w:szCs w:val="24"/>
        </w:rPr>
        <w:t xml:space="preserve">«Архитектура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 </w:t>
      </w:r>
      <w:bookmarkEnd w:id="16"/>
      <w:r w:rsidRPr="003F5F4E">
        <w:rPr>
          <w:rFonts w:ascii="Times New Roman" w:hAnsi="Times New Roman" w:cs="Times New Roman"/>
          <w:sz w:val="24"/>
          <w:szCs w:val="24"/>
        </w:rPr>
        <w:t xml:space="preserve">ожидается: </w:t>
      </w:r>
      <w:bookmarkStart w:id="17" w:name="_Hlk55227909"/>
      <w:r w:rsidRPr="003F5F4E">
        <w:rPr>
          <w:rFonts w:ascii="Times New Roman" w:hAnsi="Times New Roman" w:cs="Times New Roman"/>
          <w:sz w:val="24"/>
          <w:szCs w:val="24"/>
        </w:rPr>
        <w:t>комплексное развитие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p>
    <w:p w14:paraId="733F3860"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В результате реализации основных мероприятий Подпрограммы 2:</w:t>
      </w:r>
      <w:bookmarkEnd w:id="17"/>
      <w:r w:rsidRPr="003F5F4E">
        <w:rPr>
          <w:rFonts w:ascii="Times New Roman" w:hAnsi="Times New Roman" w:cs="Times New Roman"/>
          <w:sz w:val="24"/>
          <w:szCs w:val="24"/>
        </w:rPr>
        <w:t xml:space="preserve"> </w:t>
      </w:r>
      <w:bookmarkStart w:id="18" w:name="_Hlk55229169"/>
      <w:r w:rsidRPr="003F5F4E">
        <w:rPr>
          <w:rFonts w:ascii="Times New Roman" w:hAnsi="Times New Roman" w:cs="Times New Roman"/>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bookmarkEnd w:id="18"/>
      <w:r w:rsidRPr="003F5F4E">
        <w:rPr>
          <w:rFonts w:ascii="Times New Roman" w:hAnsi="Times New Roman" w:cs="Times New Roman"/>
          <w:sz w:val="24"/>
          <w:szCs w:val="24"/>
        </w:rPr>
        <w:t xml:space="preserve"> ожидается: </w:t>
      </w:r>
      <w:bookmarkStart w:id="19" w:name="_Hlk55228077"/>
      <w:r w:rsidRPr="003F5F4E">
        <w:rPr>
          <w:rFonts w:ascii="Times New Roman" w:hAnsi="Times New Roman" w:cs="Times New Roman"/>
          <w:sz w:val="24"/>
          <w:szCs w:val="24"/>
        </w:rPr>
        <w:t xml:space="preserve">снос самовольно возведенных объектов некапитального строительства и подготовка межевых дел по разделу земельных участков. </w:t>
      </w:r>
    </w:p>
    <w:p w14:paraId="5B62AF89"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В результате реализации основных мероприятий Подпрограммы 3:</w:t>
      </w:r>
      <w:bookmarkEnd w:id="19"/>
      <w:r w:rsidRPr="003F5F4E">
        <w:rPr>
          <w:rFonts w:ascii="Times New Roman" w:hAnsi="Times New Roman" w:cs="Times New Roman"/>
          <w:sz w:val="24"/>
          <w:szCs w:val="24"/>
        </w:rPr>
        <w:t xml:space="preserve">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 </w:t>
      </w:r>
      <w:bookmarkStart w:id="20" w:name="_Hlk55228141"/>
      <w:r w:rsidRPr="003F5F4E">
        <w:rPr>
          <w:rFonts w:ascii="Times New Roman" w:hAnsi="Times New Roman" w:cs="Times New Roman"/>
          <w:sz w:val="24"/>
          <w:szCs w:val="24"/>
        </w:rPr>
        <w:t>ожидается:</w:t>
      </w:r>
      <w:bookmarkEnd w:id="20"/>
      <w:r w:rsidRPr="003F5F4E">
        <w:rPr>
          <w:rFonts w:ascii="Times New Roman" w:hAnsi="Times New Roman" w:cs="Times New Roman"/>
          <w:sz w:val="24"/>
          <w:szCs w:val="24"/>
        </w:rPr>
        <w:t xml:space="preserve"> освобождение от борщевика Сосновского 24 га земель МО «Муринское городское поселения».</w:t>
      </w:r>
    </w:p>
    <w:p w14:paraId="73F513ED"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b/>
          <w:sz w:val="24"/>
          <w:szCs w:val="24"/>
        </w:rPr>
        <w:tab/>
      </w:r>
      <w:r w:rsidRPr="003F5F4E">
        <w:rPr>
          <w:rFonts w:ascii="Times New Roman" w:hAnsi="Times New Roman" w:cs="Times New Roman"/>
          <w:sz w:val="24"/>
          <w:szCs w:val="24"/>
        </w:rPr>
        <w:t xml:space="preserve">В результате реализации основных мероприятий </w:t>
      </w:r>
      <w:bookmarkStart w:id="21" w:name="_Hlk55284386"/>
      <w:r w:rsidRPr="003F5F4E">
        <w:rPr>
          <w:rFonts w:ascii="Times New Roman" w:hAnsi="Times New Roman" w:cs="Times New Roman"/>
          <w:sz w:val="24"/>
          <w:szCs w:val="24"/>
        </w:rPr>
        <w:t xml:space="preserve">Подпрограммы 4: «Благоустройство на территории муниципального образования «Муринское городское поселение» </w:t>
      </w:r>
      <w:r w:rsidRPr="003F5F4E">
        <w:rPr>
          <w:rFonts w:ascii="Times New Roman" w:hAnsi="Times New Roman" w:cs="Times New Roman"/>
          <w:sz w:val="24"/>
          <w:szCs w:val="24"/>
        </w:rPr>
        <w:lastRenderedPageBreak/>
        <w:t xml:space="preserve">Всеволожского муниципального района Ленинградской области» </w:t>
      </w:r>
      <w:bookmarkEnd w:id="21"/>
      <w:r w:rsidRPr="003F5F4E">
        <w:rPr>
          <w:rFonts w:ascii="Times New Roman" w:hAnsi="Times New Roman" w:cs="Times New Roman"/>
          <w:sz w:val="24"/>
          <w:szCs w:val="24"/>
        </w:rPr>
        <w:t xml:space="preserve">ожидается: удовлетворение потребностей населения в объектах общественной инфраструктуры и общественных территорий. </w:t>
      </w:r>
    </w:p>
    <w:p w14:paraId="1C0A604A" w14:textId="77777777"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В результате реализации основных мероприятий Подпрограммы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 ожидается:</w:t>
      </w:r>
      <w:r w:rsidRPr="003F5F4E">
        <w:rPr>
          <w:rFonts w:ascii="Times New Roman" w:hAnsi="Times New Roman" w:cs="Times New Roman"/>
          <w:color w:val="2D2D2D"/>
          <w:spacing w:val="2"/>
          <w:sz w:val="24"/>
          <w:szCs w:val="24"/>
          <w:shd w:val="clear" w:color="auto" w:fill="FFFFFF"/>
        </w:rPr>
        <w:t xml:space="preserve"> создание благоприятной среды для проживания и проведения свободного времени жителей и гостей поселения.</w:t>
      </w:r>
    </w:p>
    <w:p w14:paraId="551CADA8" w14:textId="77777777" w:rsidR="0068559C" w:rsidRPr="003F5F4E" w:rsidRDefault="0068559C" w:rsidP="0068559C">
      <w:pPr>
        <w:jc w:val="center"/>
        <w:rPr>
          <w:rFonts w:ascii="Times New Roman" w:hAnsi="Times New Roman" w:cs="Times New Roman"/>
          <w:b/>
          <w:sz w:val="24"/>
          <w:szCs w:val="24"/>
        </w:rPr>
      </w:pPr>
    </w:p>
    <w:p w14:paraId="483ED767"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6. Порядок взаимодействия ответственного за выполнение мероприятия с заказчиком программы (подпрограммы)</w:t>
      </w:r>
    </w:p>
    <w:p w14:paraId="2DDA6E4C" w14:textId="61449EA0" w:rsidR="0068559C" w:rsidRPr="003F5F4E" w:rsidRDefault="0068559C" w:rsidP="0068559C">
      <w:pPr>
        <w:pStyle w:val="a4"/>
        <w:ind w:firstLine="567"/>
        <w:jc w:val="both"/>
        <w:rPr>
          <w:rFonts w:ascii="Times New Roman" w:hAnsi="Times New Roman" w:cs="Times New Roman"/>
          <w:sz w:val="24"/>
          <w:szCs w:val="24"/>
        </w:rPr>
      </w:pPr>
      <w:r w:rsidRPr="003F5F4E">
        <w:rPr>
          <w:rFonts w:ascii="Times New Roman" w:hAnsi="Times New Roman" w:cs="Times New Roman"/>
          <w:sz w:val="24"/>
          <w:szCs w:val="24"/>
        </w:rPr>
        <w:t>Управление реализацией муниципальной программы «Архитектура, градостроительство и благоустройство в муниципальном образовании «Муринское городское поселение» Всеволожского района Ленинградской области» осуществляется координатором муниципальной программы – заместитель главы администрации. Координатор организует работу, направленную на достижение целей, задач и конечных результатов муниципальной программы, также формирует прогноз расходов на реализацию мероприятий муниципальной программы (подпрограмм) и готовит обоснование финансовых ресурсов, определяет ответственных лиц (подведомственные учреждения администрации МО «Муринское городское поселение») за выполнение мероприятий, обеспечивает взаимодействие между ответственными за выполнение мероприятий муниципальной программы и работниками администрации МО «Муринское городское поселение», а также координацию их действий по реализации муниципальной программы. Ответственные за выполнение мероприятий определяют исполнителей мероприятий подпрограмм, в том числе путем проведения торгов, конкурса или аукциона, готовит и предоставляет заказчику отчет о реализации мероприятий.</w:t>
      </w:r>
    </w:p>
    <w:p w14:paraId="20863911" w14:textId="58480BF4" w:rsidR="0068559C" w:rsidRPr="003F5F4E" w:rsidRDefault="0068559C" w:rsidP="0068559C">
      <w:pPr>
        <w:pStyle w:val="a4"/>
        <w:ind w:firstLine="567"/>
        <w:jc w:val="both"/>
        <w:rPr>
          <w:rFonts w:ascii="Times New Roman" w:hAnsi="Times New Roman" w:cs="Times New Roman"/>
          <w:sz w:val="24"/>
          <w:szCs w:val="24"/>
        </w:rPr>
      </w:pPr>
    </w:p>
    <w:p w14:paraId="41F939F1" w14:textId="77777777" w:rsidR="0068559C" w:rsidRPr="003F5F4E" w:rsidRDefault="0068559C" w:rsidP="0068559C">
      <w:pPr>
        <w:pStyle w:val="a4"/>
        <w:rPr>
          <w:rFonts w:ascii="Times New Roman" w:hAnsi="Times New Roman" w:cs="Times New Roman"/>
          <w:sz w:val="24"/>
          <w:szCs w:val="24"/>
        </w:rPr>
      </w:pPr>
      <w:r w:rsidRPr="003F5F4E">
        <w:rPr>
          <w:rFonts w:ascii="Times New Roman" w:hAnsi="Times New Roman" w:cs="Times New Roman"/>
          <w:sz w:val="24"/>
          <w:szCs w:val="24"/>
        </w:rPr>
        <w:t>Применяемые сокращения:</w:t>
      </w:r>
    </w:p>
    <w:p w14:paraId="1130B323" w14:textId="77777777" w:rsidR="0068559C" w:rsidRPr="003F5F4E" w:rsidRDefault="0068559C" w:rsidP="0068559C">
      <w:pPr>
        <w:pStyle w:val="a4"/>
        <w:rPr>
          <w:rFonts w:ascii="Times New Roman" w:hAnsi="Times New Roman" w:cs="Times New Roman"/>
          <w:sz w:val="24"/>
          <w:szCs w:val="24"/>
        </w:rPr>
      </w:pPr>
      <w:r w:rsidRPr="003F5F4E">
        <w:rPr>
          <w:rFonts w:ascii="Times New Roman" w:hAnsi="Times New Roman" w:cs="Times New Roman"/>
          <w:sz w:val="24"/>
          <w:szCs w:val="24"/>
        </w:rPr>
        <w:t>Проектно-сметная документация - ПСД</w:t>
      </w:r>
    </w:p>
    <w:p w14:paraId="09F0832B" w14:textId="77777777" w:rsidR="0068559C" w:rsidRPr="003F5F4E" w:rsidRDefault="0068559C" w:rsidP="0068559C">
      <w:pPr>
        <w:spacing w:after="0" w:line="240" w:lineRule="auto"/>
        <w:rPr>
          <w:rFonts w:ascii="Times New Roman" w:hAnsi="Times New Roman" w:cs="Times New Roman"/>
          <w:sz w:val="24"/>
          <w:szCs w:val="24"/>
        </w:rPr>
      </w:pPr>
    </w:p>
    <w:p w14:paraId="1454FE5D" w14:textId="3178FF8D" w:rsidR="0068559C" w:rsidRPr="003F5F4E" w:rsidRDefault="0068559C" w:rsidP="0068559C">
      <w:pPr>
        <w:spacing w:after="0" w:line="240" w:lineRule="auto"/>
        <w:rPr>
          <w:rFonts w:ascii="Times New Roman" w:hAnsi="Times New Roman" w:cs="Times New Roman"/>
          <w:sz w:val="24"/>
          <w:szCs w:val="24"/>
        </w:rPr>
        <w:sectPr w:rsidR="0068559C" w:rsidRPr="003F5F4E">
          <w:pgSz w:w="11906" w:h="16838"/>
          <w:pgMar w:top="1134" w:right="851" w:bottom="993" w:left="1418" w:header="709" w:footer="709" w:gutter="0"/>
          <w:cols w:space="720"/>
        </w:sectPr>
      </w:pPr>
    </w:p>
    <w:p w14:paraId="626B6C0B"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lastRenderedPageBreak/>
        <w:t>Подпрограмма 1: «Архитектура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7"/>
        <w:gridCol w:w="1678"/>
        <w:gridCol w:w="1979"/>
        <w:gridCol w:w="1840"/>
        <w:gridCol w:w="1833"/>
      </w:tblGrid>
      <w:tr w:rsidR="0068559C" w:rsidRPr="003F5F4E" w14:paraId="2290AAB7" w14:textId="77777777" w:rsidTr="0068559C">
        <w:trPr>
          <w:trHeight w:val="436"/>
        </w:trPr>
        <w:tc>
          <w:tcPr>
            <w:tcW w:w="7407" w:type="dxa"/>
            <w:tcMar>
              <w:top w:w="0" w:type="dxa"/>
              <w:left w:w="149" w:type="dxa"/>
              <w:bottom w:w="0" w:type="dxa"/>
              <w:right w:w="149" w:type="dxa"/>
            </w:tcMar>
          </w:tcPr>
          <w:p w14:paraId="4E1CBC0F"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Источники финансирования подпрограммы:</w:t>
            </w:r>
          </w:p>
        </w:tc>
        <w:tc>
          <w:tcPr>
            <w:tcW w:w="1678" w:type="dxa"/>
            <w:tcMar>
              <w:top w:w="0" w:type="dxa"/>
              <w:left w:w="149" w:type="dxa"/>
              <w:bottom w:w="0" w:type="dxa"/>
              <w:right w:w="149" w:type="dxa"/>
            </w:tcMar>
          </w:tcPr>
          <w:p w14:paraId="3F677207"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Всего</w:t>
            </w:r>
          </w:p>
        </w:tc>
        <w:tc>
          <w:tcPr>
            <w:tcW w:w="1979" w:type="dxa"/>
            <w:tcMar>
              <w:top w:w="0" w:type="dxa"/>
              <w:left w:w="149" w:type="dxa"/>
              <w:bottom w:w="0" w:type="dxa"/>
              <w:right w:w="149" w:type="dxa"/>
            </w:tcMar>
          </w:tcPr>
          <w:p w14:paraId="7E8E4391"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2021</w:t>
            </w:r>
          </w:p>
        </w:tc>
        <w:tc>
          <w:tcPr>
            <w:tcW w:w="1840" w:type="dxa"/>
            <w:tcMar>
              <w:top w:w="0" w:type="dxa"/>
              <w:left w:w="149" w:type="dxa"/>
              <w:bottom w:w="0" w:type="dxa"/>
              <w:right w:w="149" w:type="dxa"/>
            </w:tcMar>
          </w:tcPr>
          <w:p w14:paraId="32C30764"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2022</w:t>
            </w:r>
          </w:p>
        </w:tc>
        <w:tc>
          <w:tcPr>
            <w:tcW w:w="1833" w:type="dxa"/>
            <w:tcMar>
              <w:top w:w="0" w:type="dxa"/>
              <w:left w:w="149" w:type="dxa"/>
              <w:bottom w:w="0" w:type="dxa"/>
              <w:right w:w="149" w:type="dxa"/>
            </w:tcMar>
          </w:tcPr>
          <w:p w14:paraId="7EFF4896"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2023</w:t>
            </w:r>
          </w:p>
        </w:tc>
      </w:tr>
      <w:tr w:rsidR="0068559C" w:rsidRPr="003F5F4E" w14:paraId="711661F7" w14:textId="77777777" w:rsidTr="0068559C">
        <w:trPr>
          <w:trHeight w:val="436"/>
        </w:trPr>
        <w:tc>
          <w:tcPr>
            <w:tcW w:w="7407" w:type="dxa"/>
            <w:tcMar>
              <w:top w:w="0" w:type="dxa"/>
              <w:left w:w="149" w:type="dxa"/>
              <w:bottom w:w="0" w:type="dxa"/>
              <w:right w:w="149" w:type="dxa"/>
            </w:tcMar>
          </w:tcPr>
          <w:p w14:paraId="22F1EAA6"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бюджета муниципального образования</w:t>
            </w:r>
          </w:p>
        </w:tc>
        <w:tc>
          <w:tcPr>
            <w:tcW w:w="1678" w:type="dxa"/>
            <w:tcMar>
              <w:top w:w="0" w:type="dxa"/>
              <w:left w:w="149" w:type="dxa"/>
              <w:bottom w:w="0" w:type="dxa"/>
              <w:right w:w="149" w:type="dxa"/>
            </w:tcMar>
          </w:tcPr>
          <w:p w14:paraId="35C3B6AD" w14:textId="77777777" w:rsidR="0068559C" w:rsidRPr="003F5F4E" w:rsidRDefault="0068559C" w:rsidP="0068559C">
            <w:pPr>
              <w:jc w:val="center"/>
              <w:rPr>
                <w:rFonts w:ascii="Times New Roman" w:hAnsi="Times New Roman" w:cs="Times New Roman"/>
                <w:color w:val="FF0000"/>
                <w:sz w:val="24"/>
                <w:szCs w:val="24"/>
              </w:rPr>
            </w:pPr>
            <w:r w:rsidRPr="003F5F4E">
              <w:rPr>
                <w:rFonts w:ascii="Times New Roman" w:hAnsi="Times New Roman" w:cs="Times New Roman"/>
                <w:sz w:val="24"/>
                <w:szCs w:val="24"/>
              </w:rPr>
              <w:t>18 500 000,00</w:t>
            </w:r>
          </w:p>
        </w:tc>
        <w:tc>
          <w:tcPr>
            <w:tcW w:w="1979" w:type="dxa"/>
            <w:tcMar>
              <w:top w:w="0" w:type="dxa"/>
              <w:left w:w="149" w:type="dxa"/>
              <w:bottom w:w="0" w:type="dxa"/>
              <w:right w:w="149" w:type="dxa"/>
            </w:tcMar>
          </w:tcPr>
          <w:p w14:paraId="3043D28E"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sz w:val="24"/>
                <w:szCs w:val="24"/>
              </w:rPr>
              <w:t>2 000 000,00</w:t>
            </w:r>
          </w:p>
        </w:tc>
        <w:tc>
          <w:tcPr>
            <w:tcW w:w="1840" w:type="dxa"/>
            <w:tcMar>
              <w:top w:w="0" w:type="dxa"/>
              <w:left w:w="149" w:type="dxa"/>
              <w:bottom w:w="0" w:type="dxa"/>
              <w:right w:w="149" w:type="dxa"/>
            </w:tcMar>
          </w:tcPr>
          <w:p w14:paraId="34F164E8"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sz w:val="24"/>
                <w:szCs w:val="24"/>
              </w:rPr>
              <w:t>6 800 000,00</w:t>
            </w:r>
          </w:p>
        </w:tc>
        <w:tc>
          <w:tcPr>
            <w:tcW w:w="1833" w:type="dxa"/>
            <w:tcMar>
              <w:top w:w="0" w:type="dxa"/>
              <w:left w:w="149" w:type="dxa"/>
              <w:bottom w:w="0" w:type="dxa"/>
              <w:right w:w="149" w:type="dxa"/>
            </w:tcMar>
          </w:tcPr>
          <w:p w14:paraId="2BB8F186"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sz w:val="24"/>
                <w:szCs w:val="24"/>
              </w:rPr>
              <w:t>9 700 000,00</w:t>
            </w:r>
          </w:p>
        </w:tc>
      </w:tr>
      <w:tr w:rsidR="0068559C" w:rsidRPr="003F5F4E" w14:paraId="75E8075D" w14:textId="77777777" w:rsidTr="0068559C">
        <w:trPr>
          <w:trHeight w:val="436"/>
        </w:trPr>
        <w:tc>
          <w:tcPr>
            <w:tcW w:w="7407" w:type="dxa"/>
            <w:tcMar>
              <w:top w:w="0" w:type="dxa"/>
              <w:left w:w="149" w:type="dxa"/>
              <w:bottom w:w="0" w:type="dxa"/>
              <w:right w:w="149" w:type="dxa"/>
            </w:tcMar>
          </w:tcPr>
          <w:p w14:paraId="02B93B18"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областного бюджета Ленинградской области</w:t>
            </w:r>
          </w:p>
        </w:tc>
        <w:tc>
          <w:tcPr>
            <w:tcW w:w="1678" w:type="dxa"/>
            <w:tcMar>
              <w:top w:w="0" w:type="dxa"/>
              <w:left w:w="149" w:type="dxa"/>
              <w:bottom w:w="0" w:type="dxa"/>
              <w:right w:w="149" w:type="dxa"/>
            </w:tcMar>
          </w:tcPr>
          <w:p w14:paraId="171CACA9"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979" w:type="dxa"/>
            <w:tcMar>
              <w:top w:w="0" w:type="dxa"/>
              <w:left w:w="149" w:type="dxa"/>
              <w:bottom w:w="0" w:type="dxa"/>
              <w:right w:w="149" w:type="dxa"/>
            </w:tcMar>
          </w:tcPr>
          <w:p w14:paraId="421897ED"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0,0</w:t>
            </w:r>
          </w:p>
        </w:tc>
        <w:tc>
          <w:tcPr>
            <w:tcW w:w="1840" w:type="dxa"/>
            <w:tcMar>
              <w:top w:w="0" w:type="dxa"/>
              <w:left w:w="149" w:type="dxa"/>
              <w:bottom w:w="0" w:type="dxa"/>
              <w:right w:w="149" w:type="dxa"/>
            </w:tcMar>
          </w:tcPr>
          <w:p w14:paraId="44894959"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0,0</w:t>
            </w:r>
          </w:p>
        </w:tc>
        <w:tc>
          <w:tcPr>
            <w:tcW w:w="1833" w:type="dxa"/>
            <w:tcMar>
              <w:top w:w="0" w:type="dxa"/>
              <w:left w:w="149" w:type="dxa"/>
              <w:bottom w:w="0" w:type="dxa"/>
              <w:right w:w="149" w:type="dxa"/>
            </w:tcMar>
          </w:tcPr>
          <w:p w14:paraId="61CFA489"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0,0</w:t>
            </w:r>
          </w:p>
        </w:tc>
      </w:tr>
      <w:tr w:rsidR="0068559C" w:rsidRPr="003F5F4E" w14:paraId="09EB8075" w14:textId="77777777" w:rsidTr="0068559C">
        <w:trPr>
          <w:trHeight w:val="436"/>
        </w:trPr>
        <w:tc>
          <w:tcPr>
            <w:tcW w:w="7407" w:type="dxa"/>
            <w:tcMar>
              <w:top w:w="0" w:type="dxa"/>
              <w:left w:w="149" w:type="dxa"/>
              <w:bottom w:w="0" w:type="dxa"/>
              <w:right w:w="149" w:type="dxa"/>
            </w:tcMar>
          </w:tcPr>
          <w:p w14:paraId="616F74B1"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федерального бюджета</w:t>
            </w:r>
          </w:p>
        </w:tc>
        <w:tc>
          <w:tcPr>
            <w:tcW w:w="1678" w:type="dxa"/>
            <w:tcMar>
              <w:top w:w="0" w:type="dxa"/>
              <w:left w:w="149" w:type="dxa"/>
              <w:bottom w:w="0" w:type="dxa"/>
              <w:right w:w="149" w:type="dxa"/>
            </w:tcMar>
          </w:tcPr>
          <w:p w14:paraId="0BDC9886"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979" w:type="dxa"/>
            <w:tcMar>
              <w:top w:w="0" w:type="dxa"/>
              <w:left w:w="149" w:type="dxa"/>
              <w:bottom w:w="0" w:type="dxa"/>
              <w:right w:w="149" w:type="dxa"/>
            </w:tcMar>
          </w:tcPr>
          <w:p w14:paraId="28D40793"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0,0</w:t>
            </w:r>
          </w:p>
        </w:tc>
        <w:tc>
          <w:tcPr>
            <w:tcW w:w="1840" w:type="dxa"/>
            <w:tcMar>
              <w:top w:w="0" w:type="dxa"/>
              <w:left w:w="149" w:type="dxa"/>
              <w:bottom w:w="0" w:type="dxa"/>
              <w:right w:w="149" w:type="dxa"/>
            </w:tcMar>
          </w:tcPr>
          <w:p w14:paraId="69336366"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0,0</w:t>
            </w:r>
          </w:p>
        </w:tc>
        <w:tc>
          <w:tcPr>
            <w:tcW w:w="1833" w:type="dxa"/>
            <w:tcMar>
              <w:top w:w="0" w:type="dxa"/>
              <w:left w:w="149" w:type="dxa"/>
              <w:bottom w:w="0" w:type="dxa"/>
              <w:right w:w="149" w:type="dxa"/>
            </w:tcMar>
          </w:tcPr>
          <w:p w14:paraId="73792774"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0,0</w:t>
            </w:r>
          </w:p>
        </w:tc>
      </w:tr>
      <w:tr w:rsidR="0068559C" w:rsidRPr="003F5F4E" w14:paraId="2BD87E2E" w14:textId="77777777" w:rsidTr="0068559C">
        <w:trPr>
          <w:trHeight w:val="436"/>
        </w:trPr>
        <w:tc>
          <w:tcPr>
            <w:tcW w:w="7407" w:type="dxa"/>
            <w:tcMar>
              <w:top w:w="0" w:type="dxa"/>
              <w:left w:w="149" w:type="dxa"/>
              <w:bottom w:w="0" w:type="dxa"/>
              <w:right w:w="149" w:type="dxa"/>
            </w:tcMar>
          </w:tcPr>
          <w:p w14:paraId="2AABD0F6"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Всего, в том числе по годам:</w:t>
            </w:r>
          </w:p>
        </w:tc>
        <w:tc>
          <w:tcPr>
            <w:tcW w:w="1678" w:type="dxa"/>
            <w:tcMar>
              <w:top w:w="0" w:type="dxa"/>
              <w:left w:w="149" w:type="dxa"/>
              <w:bottom w:w="0" w:type="dxa"/>
              <w:right w:w="149" w:type="dxa"/>
            </w:tcMar>
          </w:tcPr>
          <w:p w14:paraId="1C7C39A6" w14:textId="77777777" w:rsidR="0068559C" w:rsidRPr="003F5F4E" w:rsidRDefault="0068559C" w:rsidP="0068559C">
            <w:pPr>
              <w:jc w:val="center"/>
              <w:rPr>
                <w:rFonts w:ascii="Times New Roman" w:hAnsi="Times New Roman" w:cs="Times New Roman"/>
                <w:b/>
                <w:color w:val="FF0000"/>
                <w:sz w:val="24"/>
                <w:szCs w:val="24"/>
              </w:rPr>
            </w:pPr>
            <w:r w:rsidRPr="003F5F4E">
              <w:rPr>
                <w:rFonts w:ascii="Times New Roman" w:hAnsi="Times New Roman" w:cs="Times New Roman"/>
                <w:b/>
                <w:sz w:val="24"/>
                <w:szCs w:val="24"/>
              </w:rPr>
              <w:t>18 500 000,00</w:t>
            </w:r>
          </w:p>
        </w:tc>
        <w:tc>
          <w:tcPr>
            <w:tcW w:w="1979" w:type="dxa"/>
            <w:tcMar>
              <w:top w:w="0" w:type="dxa"/>
              <w:left w:w="149" w:type="dxa"/>
              <w:bottom w:w="0" w:type="dxa"/>
              <w:right w:w="149" w:type="dxa"/>
            </w:tcMar>
          </w:tcPr>
          <w:p w14:paraId="64BC4555"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b/>
                <w:sz w:val="24"/>
                <w:szCs w:val="24"/>
              </w:rPr>
              <w:t>2 000 000,00</w:t>
            </w:r>
          </w:p>
        </w:tc>
        <w:tc>
          <w:tcPr>
            <w:tcW w:w="1840" w:type="dxa"/>
            <w:tcMar>
              <w:top w:w="0" w:type="dxa"/>
              <w:left w:w="149" w:type="dxa"/>
              <w:bottom w:w="0" w:type="dxa"/>
              <w:right w:w="149" w:type="dxa"/>
            </w:tcMar>
          </w:tcPr>
          <w:p w14:paraId="25BCB847"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b/>
                <w:sz w:val="24"/>
                <w:szCs w:val="24"/>
              </w:rPr>
              <w:t>6 800 000,00</w:t>
            </w:r>
          </w:p>
        </w:tc>
        <w:tc>
          <w:tcPr>
            <w:tcW w:w="1833" w:type="dxa"/>
            <w:tcMar>
              <w:top w:w="0" w:type="dxa"/>
              <w:left w:w="149" w:type="dxa"/>
              <w:bottom w:w="0" w:type="dxa"/>
              <w:right w:w="149" w:type="dxa"/>
            </w:tcMar>
          </w:tcPr>
          <w:p w14:paraId="53F652EF" w14:textId="77777777" w:rsidR="0068559C" w:rsidRPr="003F5F4E" w:rsidRDefault="0068559C" w:rsidP="0068559C">
            <w:pPr>
              <w:pStyle w:val="a4"/>
              <w:jc w:val="center"/>
              <w:rPr>
                <w:rFonts w:ascii="Times New Roman" w:hAnsi="Times New Roman" w:cs="Times New Roman"/>
                <w:color w:val="FF0000"/>
                <w:sz w:val="24"/>
                <w:szCs w:val="24"/>
              </w:rPr>
            </w:pPr>
            <w:r w:rsidRPr="003F5F4E">
              <w:rPr>
                <w:rFonts w:ascii="Times New Roman" w:hAnsi="Times New Roman" w:cs="Times New Roman"/>
                <w:b/>
                <w:sz w:val="24"/>
                <w:szCs w:val="24"/>
              </w:rPr>
              <w:t>9 700 000,00</w:t>
            </w:r>
          </w:p>
        </w:tc>
      </w:tr>
    </w:tbl>
    <w:p w14:paraId="2B6D7F02" w14:textId="77777777" w:rsidR="0068559C" w:rsidRPr="003F5F4E" w:rsidRDefault="0068559C" w:rsidP="0068559C">
      <w:pPr>
        <w:pStyle w:val="a4"/>
        <w:jc w:val="center"/>
        <w:rPr>
          <w:rFonts w:ascii="Times New Roman" w:hAnsi="Times New Roman" w:cs="Times New Roman"/>
          <w:b/>
          <w:sz w:val="24"/>
          <w:szCs w:val="24"/>
        </w:rPr>
      </w:pPr>
    </w:p>
    <w:p w14:paraId="22AE3077" w14:textId="77777777" w:rsidR="0068559C" w:rsidRPr="003F5F4E" w:rsidRDefault="0068559C" w:rsidP="0068559C">
      <w:pPr>
        <w:pStyle w:val="a4"/>
        <w:ind w:firstLine="567"/>
        <w:jc w:val="center"/>
        <w:rPr>
          <w:rFonts w:ascii="Times New Roman" w:hAnsi="Times New Roman" w:cs="Times New Roman"/>
          <w:b/>
          <w:sz w:val="24"/>
          <w:szCs w:val="24"/>
        </w:rPr>
      </w:pP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1984"/>
        <w:gridCol w:w="2127"/>
        <w:gridCol w:w="1984"/>
        <w:gridCol w:w="1843"/>
        <w:gridCol w:w="2041"/>
      </w:tblGrid>
      <w:tr w:rsidR="0068559C" w:rsidRPr="003F5F4E" w14:paraId="7AD8143B" w14:textId="77777777" w:rsidTr="00870BD5">
        <w:trPr>
          <w:trHeight w:val="513"/>
        </w:trPr>
        <w:tc>
          <w:tcPr>
            <w:tcW w:w="704" w:type="dxa"/>
            <w:vMerge w:val="restart"/>
          </w:tcPr>
          <w:p w14:paraId="0F861CAD" w14:textId="77777777" w:rsidR="0068559C" w:rsidRPr="003F5F4E" w:rsidRDefault="0068559C" w:rsidP="0068559C">
            <w:pPr>
              <w:pStyle w:val="a4"/>
              <w:jc w:val="center"/>
              <w:rPr>
                <w:rFonts w:ascii="Times New Roman" w:hAnsi="Times New Roman" w:cs="Times New Roman"/>
                <w:b/>
                <w:sz w:val="24"/>
                <w:szCs w:val="24"/>
              </w:rPr>
            </w:pPr>
            <w:bookmarkStart w:id="22" w:name="_Hlk55284505"/>
            <w:r w:rsidRPr="003F5F4E">
              <w:rPr>
                <w:rFonts w:ascii="Times New Roman" w:hAnsi="Times New Roman" w:cs="Times New Roman"/>
                <w:b/>
                <w:sz w:val="24"/>
                <w:szCs w:val="24"/>
              </w:rPr>
              <w:t>№</w:t>
            </w:r>
          </w:p>
        </w:tc>
        <w:tc>
          <w:tcPr>
            <w:tcW w:w="4111" w:type="dxa"/>
            <w:vMerge w:val="restart"/>
          </w:tcPr>
          <w:p w14:paraId="2706CB5A"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Мероприятия</w:t>
            </w:r>
          </w:p>
        </w:tc>
        <w:tc>
          <w:tcPr>
            <w:tcW w:w="1984" w:type="dxa"/>
            <w:vMerge w:val="restart"/>
          </w:tcPr>
          <w:p w14:paraId="4AB3FF81" w14:textId="73BDEFC3"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Исполнитель</w:t>
            </w:r>
          </w:p>
        </w:tc>
        <w:tc>
          <w:tcPr>
            <w:tcW w:w="2127" w:type="dxa"/>
            <w:vMerge w:val="restart"/>
          </w:tcPr>
          <w:p w14:paraId="765DE076"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Источник финансирования</w:t>
            </w:r>
          </w:p>
        </w:tc>
        <w:tc>
          <w:tcPr>
            <w:tcW w:w="5868" w:type="dxa"/>
            <w:gridSpan w:val="3"/>
          </w:tcPr>
          <w:p w14:paraId="0A78FE97"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Объем финансирования</w:t>
            </w:r>
          </w:p>
          <w:p w14:paraId="5ECB93BC"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(руб.)</w:t>
            </w:r>
          </w:p>
          <w:p w14:paraId="42EF8BEE" w14:textId="77777777" w:rsidR="0068559C" w:rsidRPr="003F5F4E" w:rsidRDefault="0068559C" w:rsidP="0068559C">
            <w:pPr>
              <w:pStyle w:val="a4"/>
              <w:jc w:val="center"/>
              <w:rPr>
                <w:rFonts w:ascii="Times New Roman" w:hAnsi="Times New Roman" w:cs="Times New Roman"/>
                <w:b/>
                <w:sz w:val="24"/>
                <w:szCs w:val="24"/>
              </w:rPr>
            </w:pPr>
          </w:p>
        </w:tc>
      </w:tr>
      <w:tr w:rsidR="0068559C" w:rsidRPr="003F5F4E" w14:paraId="6D788E07" w14:textId="77777777" w:rsidTr="00870BD5">
        <w:trPr>
          <w:trHeight w:val="381"/>
        </w:trPr>
        <w:tc>
          <w:tcPr>
            <w:tcW w:w="704" w:type="dxa"/>
            <w:vMerge/>
          </w:tcPr>
          <w:p w14:paraId="4E8D156B" w14:textId="77777777" w:rsidR="0068559C" w:rsidRPr="003F5F4E" w:rsidRDefault="0068559C" w:rsidP="0068559C">
            <w:pPr>
              <w:pStyle w:val="a4"/>
              <w:jc w:val="center"/>
              <w:rPr>
                <w:rFonts w:ascii="Times New Roman" w:hAnsi="Times New Roman" w:cs="Times New Roman"/>
                <w:b/>
                <w:sz w:val="20"/>
                <w:szCs w:val="20"/>
              </w:rPr>
            </w:pPr>
          </w:p>
        </w:tc>
        <w:tc>
          <w:tcPr>
            <w:tcW w:w="4111" w:type="dxa"/>
            <w:vMerge/>
          </w:tcPr>
          <w:p w14:paraId="157B78A0" w14:textId="77777777" w:rsidR="0068559C" w:rsidRPr="003F5F4E" w:rsidRDefault="0068559C" w:rsidP="0068559C">
            <w:pPr>
              <w:jc w:val="center"/>
              <w:rPr>
                <w:rFonts w:ascii="Times New Roman" w:hAnsi="Times New Roman" w:cs="Times New Roman"/>
                <w:b/>
                <w:sz w:val="20"/>
                <w:szCs w:val="20"/>
              </w:rPr>
            </w:pPr>
          </w:p>
        </w:tc>
        <w:tc>
          <w:tcPr>
            <w:tcW w:w="1984" w:type="dxa"/>
            <w:vMerge/>
          </w:tcPr>
          <w:p w14:paraId="3CCF41EE" w14:textId="77777777" w:rsidR="0068559C" w:rsidRPr="003F5F4E" w:rsidRDefault="0068559C" w:rsidP="0068559C">
            <w:pPr>
              <w:pStyle w:val="a4"/>
              <w:jc w:val="center"/>
              <w:rPr>
                <w:rFonts w:ascii="Times New Roman" w:hAnsi="Times New Roman" w:cs="Times New Roman"/>
                <w:b/>
                <w:sz w:val="20"/>
                <w:szCs w:val="20"/>
              </w:rPr>
            </w:pPr>
          </w:p>
        </w:tc>
        <w:tc>
          <w:tcPr>
            <w:tcW w:w="2127" w:type="dxa"/>
            <w:vMerge/>
          </w:tcPr>
          <w:p w14:paraId="76211CF3" w14:textId="77777777" w:rsidR="0068559C" w:rsidRPr="003F5F4E" w:rsidRDefault="0068559C" w:rsidP="0068559C">
            <w:pPr>
              <w:pStyle w:val="a4"/>
              <w:jc w:val="center"/>
              <w:rPr>
                <w:rFonts w:ascii="Times New Roman" w:hAnsi="Times New Roman" w:cs="Times New Roman"/>
                <w:b/>
                <w:sz w:val="20"/>
                <w:szCs w:val="20"/>
              </w:rPr>
            </w:pPr>
          </w:p>
        </w:tc>
        <w:tc>
          <w:tcPr>
            <w:tcW w:w="1984" w:type="dxa"/>
          </w:tcPr>
          <w:p w14:paraId="6F60A025"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2021 г.</w:t>
            </w:r>
          </w:p>
        </w:tc>
        <w:tc>
          <w:tcPr>
            <w:tcW w:w="1843" w:type="dxa"/>
          </w:tcPr>
          <w:p w14:paraId="68EC8DAC"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2022 г.</w:t>
            </w:r>
          </w:p>
        </w:tc>
        <w:tc>
          <w:tcPr>
            <w:tcW w:w="2041" w:type="dxa"/>
          </w:tcPr>
          <w:p w14:paraId="5603DE6B"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2023 г.</w:t>
            </w:r>
          </w:p>
        </w:tc>
      </w:tr>
      <w:tr w:rsidR="0068559C" w:rsidRPr="003F5F4E" w14:paraId="4853AA8E" w14:textId="77777777" w:rsidTr="00870BD5">
        <w:trPr>
          <w:trHeight w:val="550"/>
        </w:trPr>
        <w:tc>
          <w:tcPr>
            <w:tcW w:w="704" w:type="dxa"/>
          </w:tcPr>
          <w:p w14:paraId="44ED969B" w14:textId="6156A80E" w:rsidR="0068559C" w:rsidRPr="003F5F4E" w:rsidRDefault="00870BD5" w:rsidP="0068559C">
            <w:pPr>
              <w:pStyle w:val="a4"/>
              <w:jc w:val="center"/>
              <w:rPr>
                <w:rFonts w:ascii="Times New Roman" w:hAnsi="Times New Roman" w:cs="Times New Roman"/>
                <w:b/>
                <w:sz w:val="24"/>
                <w:szCs w:val="24"/>
                <w:vertAlign w:val="superscript"/>
              </w:rPr>
            </w:pPr>
            <w:r w:rsidRPr="003F5F4E">
              <w:rPr>
                <w:rFonts w:ascii="Times New Roman" w:hAnsi="Times New Roman" w:cs="Times New Roman"/>
                <w:b/>
                <w:sz w:val="24"/>
                <w:szCs w:val="24"/>
              </w:rPr>
              <w:t>1</w:t>
            </w:r>
          </w:p>
        </w:tc>
        <w:tc>
          <w:tcPr>
            <w:tcW w:w="4111" w:type="dxa"/>
          </w:tcPr>
          <w:p w14:paraId="69B7A015"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Актуализация проекта планировки и проекта межевания территории «Привокзальная»</w:t>
            </w:r>
          </w:p>
        </w:tc>
        <w:tc>
          <w:tcPr>
            <w:tcW w:w="1984" w:type="dxa"/>
          </w:tcPr>
          <w:p w14:paraId="4485356C"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Администрация</w:t>
            </w:r>
          </w:p>
        </w:tc>
        <w:tc>
          <w:tcPr>
            <w:tcW w:w="2127" w:type="dxa"/>
          </w:tcPr>
          <w:p w14:paraId="455F4A60"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Местный бюджет</w:t>
            </w:r>
          </w:p>
        </w:tc>
        <w:tc>
          <w:tcPr>
            <w:tcW w:w="1984" w:type="dxa"/>
          </w:tcPr>
          <w:p w14:paraId="73B50C0E"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sz w:val="24"/>
                <w:szCs w:val="24"/>
              </w:rPr>
              <w:t>500 000,00</w:t>
            </w:r>
          </w:p>
        </w:tc>
        <w:tc>
          <w:tcPr>
            <w:tcW w:w="1843" w:type="dxa"/>
          </w:tcPr>
          <w:p w14:paraId="039C645C"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2 500 000,00</w:t>
            </w:r>
          </w:p>
        </w:tc>
        <w:tc>
          <w:tcPr>
            <w:tcW w:w="2041" w:type="dxa"/>
          </w:tcPr>
          <w:p w14:paraId="21C2C6DC"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r>
      <w:tr w:rsidR="0068559C" w:rsidRPr="003F5F4E" w14:paraId="57EAF741" w14:textId="77777777" w:rsidTr="00870BD5">
        <w:trPr>
          <w:trHeight w:val="1104"/>
        </w:trPr>
        <w:tc>
          <w:tcPr>
            <w:tcW w:w="704" w:type="dxa"/>
          </w:tcPr>
          <w:p w14:paraId="4CC2F21C"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w:t>
            </w:r>
          </w:p>
        </w:tc>
        <w:tc>
          <w:tcPr>
            <w:tcW w:w="4111" w:type="dxa"/>
          </w:tcPr>
          <w:p w14:paraId="6DCF04EB"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Корректировка проекта планировки и проекта межевания территории «Производственная зона «Мурино»</w:t>
            </w:r>
          </w:p>
        </w:tc>
        <w:tc>
          <w:tcPr>
            <w:tcW w:w="1984" w:type="dxa"/>
          </w:tcPr>
          <w:p w14:paraId="39FCA907"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Администрация</w:t>
            </w:r>
          </w:p>
        </w:tc>
        <w:tc>
          <w:tcPr>
            <w:tcW w:w="2127" w:type="dxa"/>
          </w:tcPr>
          <w:p w14:paraId="2CED3C8C"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Местный бюджет</w:t>
            </w:r>
          </w:p>
          <w:p w14:paraId="243899E2" w14:textId="77777777" w:rsidR="0068559C" w:rsidRPr="003F5F4E" w:rsidRDefault="0068559C" w:rsidP="0068559C">
            <w:pPr>
              <w:jc w:val="center"/>
              <w:rPr>
                <w:rFonts w:ascii="Times New Roman" w:hAnsi="Times New Roman" w:cs="Times New Roman"/>
              </w:rPr>
            </w:pPr>
          </w:p>
        </w:tc>
        <w:tc>
          <w:tcPr>
            <w:tcW w:w="1984" w:type="dxa"/>
          </w:tcPr>
          <w:p w14:paraId="2A743078"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500 000,00</w:t>
            </w:r>
          </w:p>
        </w:tc>
        <w:tc>
          <w:tcPr>
            <w:tcW w:w="1843" w:type="dxa"/>
          </w:tcPr>
          <w:p w14:paraId="46743C5E"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bCs/>
                <w:sz w:val="24"/>
                <w:szCs w:val="24"/>
              </w:rPr>
              <w:t>500 000,00</w:t>
            </w:r>
          </w:p>
        </w:tc>
        <w:tc>
          <w:tcPr>
            <w:tcW w:w="2041" w:type="dxa"/>
          </w:tcPr>
          <w:p w14:paraId="743CB4A4"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bCs/>
                <w:sz w:val="24"/>
                <w:szCs w:val="24"/>
              </w:rPr>
              <w:t>2 000 000,00</w:t>
            </w:r>
          </w:p>
        </w:tc>
      </w:tr>
      <w:tr w:rsidR="0068559C" w:rsidRPr="003F5F4E" w14:paraId="3CAB9682" w14:textId="77777777" w:rsidTr="00870BD5">
        <w:trPr>
          <w:trHeight w:val="1104"/>
        </w:trPr>
        <w:tc>
          <w:tcPr>
            <w:tcW w:w="704" w:type="dxa"/>
          </w:tcPr>
          <w:p w14:paraId="6C1C663B"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3</w:t>
            </w:r>
          </w:p>
        </w:tc>
        <w:tc>
          <w:tcPr>
            <w:tcW w:w="4111" w:type="dxa"/>
          </w:tcPr>
          <w:p w14:paraId="188ADBAC"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Актуализация генерального плана муниципального образования «Муринское городское поселение» ВМР ЛО</w:t>
            </w:r>
          </w:p>
        </w:tc>
        <w:tc>
          <w:tcPr>
            <w:tcW w:w="1984" w:type="dxa"/>
          </w:tcPr>
          <w:p w14:paraId="221A213D"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Администрация</w:t>
            </w:r>
          </w:p>
        </w:tc>
        <w:tc>
          <w:tcPr>
            <w:tcW w:w="2127" w:type="dxa"/>
          </w:tcPr>
          <w:p w14:paraId="5F79ED23"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Местный бюджет</w:t>
            </w:r>
          </w:p>
        </w:tc>
        <w:tc>
          <w:tcPr>
            <w:tcW w:w="1984" w:type="dxa"/>
          </w:tcPr>
          <w:p w14:paraId="638B3898"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500 000,00</w:t>
            </w:r>
          </w:p>
        </w:tc>
        <w:tc>
          <w:tcPr>
            <w:tcW w:w="1843" w:type="dxa"/>
          </w:tcPr>
          <w:p w14:paraId="6F071A19"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bCs/>
                <w:sz w:val="24"/>
                <w:szCs w:val="24"/>
              </w:rPr>
              <w:t>800 000,00</w:t>
            </w:r>
          </w:p>
        </w:tc>
        <w:tc>
          <w:tcPr>
            <w:tcW w:w="2041" w:type="dxa"/>
          </w:tcPr>
          <w:p w14:paraId="7E812D16"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bCs/>
                <w:sz w:val="24"/>
                <w:szCs w:val="24"/>
              </w:rPr>
              <w:t>0,0</w:t>
            </w:r>
          </w:p>
        </w:tc>
      </w:tr>
      <w:tr w:rsidR="0068559C" w:rsidRPr="003F5F4E" w14:paraId="10526CCA" w14:textId="77777777" w:rsidTr="00870BD5">
        <w:trPr>
          <w:trHeight w:val="1104"/>
        </w:trPr>
        <w:tc>
          <w:tcPr>
            <w:tcW w:w="704" w:type="dxa"/>
          </w:tcPr>
          <w:p w14:paraId="1DB9DA43"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4</w:t>
            </w:r>
          </w:p>
        </w:tc>
        <w:tc>
          <w:tcPr>
            <w:tcW w:w="4111" w:type="dxa"/>
          </w:tcPr>
          <w:p w14:paraId="7DF6F86E"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Корректировка проекта планировки и проекта межевания территории «265»</w:t>
            </w:r>
          </w:p>
        </w:tc>
        <w:tc>
          <w:tcPr>
            <w:tcW w:w="1984" w:type="dxa"/>
          </w:tcPr>
          <w:p w14:paraId="06A587BB"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Администрация</w:t>
            </w:r>
          </w:p>
        </w:tc>
        <w:tc>
          <w:tcPr>
            <w:tcW w:w="2127" w:type="dxa"/>
          </w:tcPr>
          <w:p w14:paraId="1754B67A"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Местный бюджет</w:t>
            </w:r>
          </w:p>
        </w:tc>
        <w:tc>
          <w:tcPr>
            <w:tcW w:w="1984" w:type="dxa"/>
          </w:tcPr>
          <w:p w14:paraId="27E919DF"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843" w:type="dxa"/>
          </w:tcPr>
          <w:p w14:paraId="349258A7"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bCs/>
                <w:sz w:val="24"/>
                <w:szCs w:val="24"/>
              </w:rPr>
              <w:t>500 000,00</w:t>
            </w:r>
          </w:p>
        </w:tc>
        <w:tc>
          <w:tcPr>
            <w:tcW w:w="2041" w:type="dxa"/>
          </w:tcPr>
          <w:p w14:paraId="6D5FD3EF"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bCs/>
                <w:sz w:val="24"/>
                <w:szCs w:val="24"/>
              </w:rPr>
              <w:t>2 500 000,00</w:t>
            </w:r>
          </w:p>
        </w:tc>
      </w:tr>
      <w:tr w:rsidR="0068559C" w:rsidRPr="003F5F4E" w14:paraId="4D84A85A" w14:textId="77777777" w:rsidTr="00870BD5">
        <w:trPr>
          <w:trHeight w:val="1104"/>
        </w:trPr>
        <w:tc>
          <w:tcPr>
            <w:tcW w:w="704" w:type="dxa"/>
          </w:tcPr>
          <w:p w14:paraId="452449B0"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lastRenderedPageBreak/>
              <w:t>5</w:t>
            </w:r>
          </w:p>
        </w:tc>
        <w:tc>
          <w:tcPr>
            <w:tcW w:w="4111" w:type="dxa"/>
          </w:tcPr>
          <w:p w14:paraId="1C2BC9A5"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Разработка проекта планировки и проекта межевания территории «Восточная»</w:t>
            </w:r>
          </w:p>
        </w:tc>
        <w:tc>
          <w:tcPr>
            <w:tcW w:w="1984" w:type="dxa"/>
          </w:tcPr>
          <w:p w14:paraId="56E37736"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Администрация</w:t>
            </w:r>
          </w:p>
        </w:tc>
        <w:tc>
          <w:tcPr>
            <w:tcW w:w="2127" w:type="dxa"/>
          </w:tcPr>
          <w:p w14:paraId="6F613C43"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Местный бюджет</w:t>
            </w:r>
          </w:p>
        </w:tc>
        <w:tc>
          <w:tcPr>
            <w:tcW w:w="1984" w:type="dxa"/>
          </w:tcPr>
          <w:p w14:paraId="0051DAE4"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843" w:type="dxa"/>
          </w:tcPr>
          <w:p w14:paraId="5F471CBE"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bCs/>
                <w:sz w:val="24"/>
                <w:szCs w:val="24"/>
              </w:rPr>
              <w:t>0,0</w:t>
            </w:r>
          </w:p>
        </w:tc>
        <w:tc>
          <w:tcPr>
            <w:tcW w:w="2041" w:type="dxa"/>
          </w:tcPr>
          <w:p w14:paraId="46267C8B"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bCs/>
                <w:sz w:val="24"/>
                <w:szCs w:val="24"/>
              </w:rPr>
              <w:t>4 000 000,00</w:t>
            </w:r>
          </w:p>
        </w:tc>
      </w:tr>
      <w:tr w:rsidR="0068559C" w:rsidRPr="003F5F4E" w14:paraId="43758630" w14:textId="77777777" w:rsidTr="00870BD5">
        <w:trPr>
          <w:trHeight w:val="1104"/>
        </w:trPr>
        <w:tc>
          <w:tcPr>
            <w:tcW w:w="704" w:type="dxa"/>
          </w:tcPr>
          <w:p w14:paraId="753B65F3"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6</w:t>
            </w:r>
          </w:p>
        </w:tc>
        <w:tc>
          <w:tcPr>
            <w:tcW w:w="4111" w:type="dxa"/>
          </w:tcPr>
          <w:p w14:paraId="02C312A4"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Корректировка проекта планировки и проекта межевания территории «Оборонная»</w:t>
            </w:r>
          </w:p>
        </w:tc>
        <w:tc>
          <w:tcPr>
            <w:tcW w:w="1984" w:type="dxa"/>
          </w:tcPr>
          <w:p w14:paraId="10AEDEB2"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Администрация</w:t>
            </w:r>
          </w:p>
        </w:tc>
        <w:tc>
          <w:tcPr>
            <w:tcW w:w="2127" w:type="dxa"/>
          </w:tcPr>
          <w:p w14:paraId="1FA2003A"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Местный бюджет</w:t>
            </w:r>
          </w:p>
        </w:tc>
        <w:tc>
          <w:tcPr>
            <w:tcW w:w="1984" w:type="dxa"/>
          </w:tcPr>
          <w:p w14:paraId="24EF65F9"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843" w:type="dxa"/>
          </w:tcPr>
          <w:p w14:paraId="0F27BE14"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bCs/>
                <w:sz w:val="24"/>
                <w:szCs w:val="24"/>
              </w:rPr>
              <w:t>0,0</w:t>
            </w:r>
          </w:p>
        </w:tc>
        <w:tc>
          <w:tcPr>
            <w:tcW w:w="2041" w:type="dxa"/>
          </w:tcPr>
          <w:p w14:paraId="02B3B6B9"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bCs/>
                <w:sz w:val="24"/>
                <w:szCs w:val="24"/>
              </w:rPr>
              <w:t>3 000 000,00</w:t>
            </w:r>
          </w:p>
        </w:tc>
      </w:tr>
      <w:tr w:rsidR="0068559C" w:rsidRPr="003F5F4E" w14:paraId="53EE3808" w14:textId="77777777" w:rsidTr="00870BD5">
        <w:trPr>
          <w:trHeight w:val="1104"/>
        </w:trPr>
        <w:tc>
          <w:tcPr>
            <w:tcW w:w="704" w:type="dxa"/>
          </w:tcPr>
          <w:p w14:paraId="0EA9B503"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7</w:t>
            </w:r>
          </w:p>
        </w:tc>
        <w:tc>
          <w:tcPr>
            <w:tcW w:w="4111" w:type="dxa"/>
          </w:tcPr>
          <w:p w14:paraId="1F91E8D7"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Корректировка ППТ и ПМТ участков ЦДС на ул. Новая</w:t>
            </w:r>
          </w:p>
        </w:tc>
        <w:tc>
          <w:tcPr>
            <w:tcW w:w="1984" w:type="dxa"/>
          </w:tcPr>
          <w:p w14:paraId="3B9E5526"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Администрация</w:t>
            </w:r>
          </w:p>
        </w:tc>
        <w:tc>
          <w:tcPr>
            <w:tcW w:w="2127" w:type="dxa"/>
          </w:tcPr>
          <w:p w14:paraId="443572DD"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Местный бюджет</w:t>
            </w:r>
          </w:p>
        </w:tc>
        <w:tc>
          <w:tcPr>
            <w:tcW w:w="1984" w:type="dxa"/>
          </w:tcPr>
          <w:p w14:paraId="51845CE1"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500 000,00</w:t>
            </w:r>
          </w:p>
        </w:tc>
        <w:tc>
          <w:tcPr>
            <w:tcW w:w="1843" w:type="dxa"/>
          </w:tcPr>
          <w:p w14:paraId="5DEC0059"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bCs/>
                <w:sz w:val="24"/>
                <w:szCs w:val="24"/>
              </w:rPr>
              <w:t>2 500 000,00</w:t>
            </w:r>
          </w:p>
        </w:tc>
        <w:tc>
          <w:tcPr>
            <w:tcW w:w="2041" w:type="dxa"/>
          </w:tcPr>
          <w:p w14:paraId="41D643A7"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bCs/>
                <w:sz w:val="24"/>
                <w:szCs w:val="24"/>
              </w:rPr>
              <w:t>0,0</w:t>
            </w:r>
          </w:p>
        </w:tc>
      </w:tr>
      <w:tr w:rsidR="0068559C" w:rsidRPr="003F5F4E" w14:paraId="60099388" w14:textId="77777777" w:rsidTr="00870BD5">
        <w:trPr>
          <w:trHeight w:val="266"/>
        </w:trPr>
        <w:tc>
          <w:tcPr>
            <w:tcW w:w="704" w:type="dxa"/>
          </w:tcPr>
          <w:p w14:paraId="74E866FD" w14:textId="77777777" w:rsidR="0068559C" w:rsidRPr="003F5F4E" w:rsidRDefault="0068559C" w:rsidP="0068559C">
            <w:pPr>
              <w:pStyle w:val="a4"/>
              <w:jc w:val="center"/>
              <w:rPr>
                <w:rFonts w:ascii="Times New Roman" w:hAnsi="Times New Roman" w:cs="Times New Roman"/>
                <w:b/>
                <w:sz w:val="24"/>
                <w:szCs w:val="24"/>
              </w:rPr>
            </w:pPr>
          </w:p>
        </w:tc>
        <w:tc>
          <w:tcPr>
            <w:tcW w:w="4111" w:type="dxa"/>
          </w:tcPr>
          <w:p w14:paraId="12C4012F" w14:textId="77777777" w:rsidR="0068559C" w:rsidRPr="003F5F4E" w:rsidRDefault="0068559C" w:rsidP="0068559C">
            <w:pPr>
              <w:pStyle w:val="a8"/>
              <w:ind w:left="0"/>
              <w:jc w:val="center"/>
              <w:rPr>
                <w:rFonts w:ascii="Times New Roman" w:hAnsi="Times New Roman" w:cs="Times New Roman"/>
                <w:b/>
                <w:sz w:val="24"/>
                <w:szCs w:val="24"/>
              </w:rPr>
            </w:pPr>
            <w:r w:rsidRPr="003F5F4E">
              <w:rPr>
                <w:rFonts w:ascii="Times New Roman" w:hAnsi="Times New Roman" w:cs="Times New Roman"/>
                <w:b/>
                <w:sz w:val="24"/>
                <w:szCs w:val="24"/>
              </w:rPr>
              <w:t>ИТОГО</w:t>
            </w:r>
          </w:p>
        </w:tc>
        <w:tc>
          <w:tcPr>
            <w:tcW w:w="4111" w:type="dxa"/>
            <w:gridSpan w:val="2"/>
          </w:tcPr>
          <w:p w14:paraId="046E1290" w14:textId="77777777" w:rsidR="0068559C" w:rsidRPr="003F5F4E" w:rsidRDefault="0068559C" w:rsidP="0068559C">
            <w:pPr>
              <w:pStyle w:val="a4"/>
              <w:jc w:val="center"/>
              <w:rPr>
                <w:rFonts w:ascii="Times New Roman" w:hAnsi="Times New Roman" w:cs="Times New Roman"/>
                <w:b/>
                <w:sz w:val="24"/>
                <w:szCs w:val="24"/>
              </w:rPr>
            </w:pPr>
          </w:p>
        </w:tc>
        <w:tc>
          <w:tcPr>
            <w:tcW w:w="1984" w:type="dxa"/>
          </w:tcPr>
          <w:p w14:paraId="0DCAD16B"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2 000 000,00</w:t>
            </w:r>
          </w:p>
        </w:tc>
        <w:tc>
          <w:tcPr>
            <w:tcW w:w="1843" w:type="dxa"/>
          </w:tcPr>
          <w:p w14:paraId="38D0A4B4"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6 800 000,00</w:t>
            </w:r>
          </w:p>
        </w:tc>
        <w:tc>
          <w:tcPr>
            <w:tcW w:w="2041" w:type="dxa"/>
          </w:tcPr>
          <w:p w14:paraId="374B5506"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9 700 000,00</w:t>
            </w:r>
          </w:p>
        </w:tc>
      </w:tr>
    </w:tbl>
    <w:bookmarkEnd w:id="22"/>
    <w:p w14:paraId="6A6DA5C4" w14:textId="77777777" w:rsidR="0068559C" w:rsidRPr="003F5F4E" w:rsidRDefault="0068559C" w:rsidP="0068559C">
      <w:pPr>
        <w:pStyle w:val="a4"/>
        <w:jc w:val="both"/>
        <w:rPr>
          <w:rFonts w:ascii="Times New Roman" w:hAnsi="Times New Roman" w:cs="Times New Roman"/>
          <w:b/>
          <w:sz w:val="24"/>
          <w:szCs w:val="24"/>
          <w:vertAlign w:val="superscript"/>
        </w:rPr>
      </w:pPr>
      <w:r w:rsidRPr="003F5F4E">
        <w:rPr>
          <w:rFonts w:ascii="Times New Roman" w:hAnsi="Times New Roman" w:cs="Times New Roman"/>
          <w:b/>
          <w:sz w:val="28"/>
          <w:szCs w:val="28"/>
          <w:vertAlign w:val="superscript"/>
        </w:rPr>
        <w:t xml:space="preserve">* </w:t>
      </w:r>
      <w:r w:rsidRPr="003F5F4E">
        <w:rPr>
          <w:rFonts w:ascii="Times New Roman" w:hAnsi="Times New Roman" w:cs="Times New Roman"/>
          <w:b/>
          <w:sz w:val="24"/>
          <w:szCs w:val="24"/>
          <w:vertAlign w:val="superscript"/>
        </w:rPr>
        <w:t>являемся участниками областной программы</w:t>
      </w:r>
    </w:p>
    <w:p w14:paraId="5D9FE433" w14:textId="26388D4C" w:rsidR="0068559C" w:rsidRPr="003F5F4E" w:rsidRDefault="0068559C" w:rsidP="0068559C">
      <w:pPr>
        <w:pStyle w:val="a4"/>
        <w:jc w:val="both"/>
        <w:rPr>
          <w:rFonts w:ascii="Times New Roman" w:hAnsi="Times New Roman" w:cs="Times New Roman"/>
          <w:b/>
          <w:sz w:val="24"/>
          <w:szCs w:val="24"/>
          <w:vertAlign w:val="superscript"/>
        </w:rPr>
      </w:pPr>
      <w:r w:rsidRPr="003F5F4E">
        <w:rPr>
          <w:rFonts w:ascii="Times New Roman" w:hAnsi="Times New Roman" w:cs="Times New Roman"/>
          <w:b/>
          <w:sz w:val="24"/>
          <w:szCs w:val="24"/>
          <w:vertAlign w:val="superscript"/>
        </w:rPr>
        <w:t>** планируем стать участниками областной программы</w:t>
      </w:r>
    </w:p>
    <w:p w14:paraId="5A02585C" w14:textId="629163CA" w:rsidR="003F5F4E" w:rsidRDefault="003F5F4E">
      <w:pPr>
        <w:rPr>
          <w:rFonts w:ascii="Times New Roman" w:hAnsi="Times New Roman" w:cs="Times New Roman"/>
          <w:b/>
          <w:sz w:val="24"/>
          <w:szCs w:val="24"/>
        </w:rPr>
      </w:pPr>
      <w:r>
        <w:rPr>
          <w:rFonts w:ascii="Times New Roman" w:hAnsi="Times New Roman" w:cs="Times New Roman"/>
          <w:b/>
          <w:sz w:val="24"/>
          <w:szCs w:val="24"/>
        </w:rPr>
        <w:br w:type="page"/>
      </w:r>
    </w:p>
    <w:p w14:paraId="1A0F88DC"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lastRenderedPageBreak/>
        <w:t>Подпрограмма 2: «Земельный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p w14:paraId="61023244" w14:textId="77777777" w:rsidR="0068559C" w:rsidRPr="003F5F4E" w:rsidRDefault="0068559C" w:rsidP="0068559C">
      <w:pPr>
        <w:pStyle w:val="a4"/>
        <w:jc w:val="center"/>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68559C" w:rsidRPr="003F5F4E" w14:paraId="462FECB7" w14:textId="77777777" w:rsidTr="0068559C">
        <w:trPr>
          <w:trHeight w:val="436"/>
        </w:trPr>
        <w:tc>
          <w:tcPr>
            <w:tcW w:w="7083" w:type="dxa"/>
            <w:tcMar>
              <w:top w:w="0" w:type="dxa"/>
              <w:left w:w="149" w:type="dxa"/>
              <w:bottom w:w="0" w:type="dxa"/>
              <w:right w:w="149" w:type="dxa"/>
            </w:tcMar>
          </w:tcPr>
          <w:p w14:paraId="2C4F4C72" w14:textId="77777777" w:rsidR="0068559C" w:rsidRPr="003F5F4E" w:rsidRDefault="0068559C" w:rsidP="0068559C">
            <w:pPr>
              <w:jc w:val="center"/>
              <w:rPr>
                <w:rFonts w:ascii="Times New Roman" w:hAnsi="Times New Roman" w:cs="Times New Roman"/>
                <w:b/>
                <w:sz w:val="24"/>
                <w:szCs w:val="24"/>
              </w:rPr>
            </w:pPr>
            <w:bookmarkStart w:id="23" w:name="_Hlk55229792"/>
            <w:r w:rsidRPr="003F5F4E">
              <w:rPr>
                <w:rFonts w:ascii="Times New Roman" w:hAnsi="Times New Roman" w:cs="Times New Roman"/>
                <w:b/>
                <w:sz w:val="24"/>
                <w:szCs w:val="24"/>
              </w:rPr>
              <w:t>Источники финансирования подпрограммы</w:t>
            </w:r>
          </w:p>
        </w:tc>
        <w:tc>
          <w:tcPr>
            <w:tcW w:w="1984" w:type="dxa"/>
          </w:tcPr>
          <w:p w14:paraId="793480E9"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Всего</w:t>
            </w:r>
          </w:p>
        </w:tc>
        <w:tc>
          <w:tcPr>
            <w:tcW w:w="1985" w:type="dxa"/>
          </w:tcPr>
          <w:p w14:paraId="6E426021"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2021 г.</w:t>
            </w:r>
          </w:p>
        </w:tc>
        <w:tc>
          <w:tcPr>
            <w:tcW w:w="1843" w:type="dxa"/>
          </w:tcPr>
          <w:p w14:paraId="036ECB00"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2022 г.</w:t>
            </w:r>
          </w:p>
        </w:tc>
        <w:tc>
          <w:tcPr>
            <w:tcW w:w="1842" w:type="dxa"/>
          </w:tcPr>
          <w:p w14:paraId="4C6E7FF6"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2023 г.</w:t>
            </w:r>
          </w:p>
        </w:tc>
      </w:tr>
      <w:tr w:rsidR="0068559C" w:rsidRPr="003F5F4E" w14:paraId="45CB45DF" w14:textId="77777777" w:rsidTr="0068559C">
        <w:trPr>
          <w:trHeight w:val="436"/>
        </w:trPr>
        <w:tc>
          <w:tcPr>
            <w:tcW w:w="7083" w:type="dxa"/>
            <w:tcMar>
              <w:top w:w="0" w:type="dxa"/>
              <w:left w:w="149" w:type="dxa"/>
              <w:bottom w:w="0" w:type="dxa"/>
              <w:right w:w="149" w:type="dxa"/>
            </w:tcMar>
          </w:tcPr>
          <w:p w14:paraId="3798F4FC"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01FB2C7C"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5 912 540,00</w:t>
            </w:r>
          </w:p>
        </w:tc>
        <w:tc>
          <w:tcPr>
            <w:tcW w:w="1985" w:type="dxa"/>
            <w:tcMar>
              <w:top w:w="0" w:type="dxa"/>
              <w:left w:w="149" w:type="dxa"/>
              <w:bottom w:w="0" w:type="dxa"/>
              <w:right w:w="149" w:type="dxa"/>
            </w:tcMar>
          </w:tcPr>
          <w:p w14:paraId="1BE648B9" w14:textId="77777777" w:rsidR="0068559C" w:rsidRPr="003F5F4E" w:rsidRDefault="0068559C" w:rsidP="0068559C">
            <w:pPr>
              <w:pStyle w:val="a4"/>
              <w:jc w:val="center"/>
              <w:rPr>
                <w:rFonts w:ascii="Times New Roman" w:hAnsi="Times New Roman" w:cs="Times New Roman"/>
                <w:bCs/>
                <w:sz w:val="24"/>
                <w:szCs w:val="24"/>
              </w:rPr>
            </w:pPr>
            <w:r w:rsidRPr="003F5F4E">
              <w:rPr>
                <w:rFonts w:ascii="Times New Roman" w:hAnsi="Times New Roman" w:cs="Times New Roman"/>
                <w:sz w:val="24"/>
                <w:szCs w:val="24"/>
              </w:rPr>
              <w:t>3 012 540,00</w:t>
            </w:r>
          </w:p>
        </w:tc>
        <w:tc>
          <w:tcPr>
            <w:tcW w:w="1843" w:type="dxa"/>
            <w:tcMar>
              <w:top w:w="0" w:type="dxa"/>
              <w:left w:w="149" w:type="dxa"/>
              <w:bottom w:w="0" w:type="dxa"/>
              <w:right w:w="149" w:type="dxa"/>
            </w:tcMar>
          </w:tcPr>
          <w:p w14:paraId="6C80931C" w14:textId="77777777" w:rsidR="0068559C" w:rsidRPr="003F5F4E" w:rsidRDefault="0068559C" w:rsidP="0068559C">
            <w:pPr>
              <w:pStyle w:val="a4"/>
              <w:jc w:val="center"/>
              <w:rPr>
                <w:rFonts w:ascii="Times New Roman" w:hAnsi="Times New Roman" w:cs="Times New Roman"/>
                <w:bCs/>
                <w:sz w:val="24"/>
                <w:szCs w:val="24"/>
              </w:rPr>
            </w:pPr>
            <w:r w:rsidRPr="003F5F4E">
              <w:rPr>
                <w:rFonts w:ascii="Times New Roman" w:hAnsi="Times New Roman" w:cs="Times New Roman"/>
                <w:sz w:val="24"/>
                <w:szCs w:val="24"/>
              </w:rPr>
              <w:t>1 600 000,00</w:t>
            </w:r>
          </w:p>
        </w:tc>
        <w:tc>
          <w:tcPr>
            <w:tcW w:w="1842" w:type="dxa"/>
            <w:tcMar>
              <w:top w:w="0" w:type="dxa"/>
              <w:left w:w="149" w:type="dxa"/>
              <w:bottom w:w="0" w:type="dxa"/>
              <w:right w:w="149" w:type="dxa"/>
            </w:tcMar>
          </w:tcPr>
          <w:p w14:paraId="1B9888F8" w14:textId="77777777" w:rsidR="0068559C" w:rsidRPr="003F5F4E" w:rsidRDefault="0068559C" w:rsidP="0068559C">
            <w:pPr>
              <w:pStyle w:val="a4"/>
              <w:jc w:val="center"/>
              <w:rPr>
                <w:rFonts w:ascii="Times New Roman" w:hAnsi="Times New Roman" w:cs="Times New Roman"/>
                <w:bCs/>
                <w:sz w:val="24"/>
                <w:szCs w:val="24"/>
              </w:rPr>
            </w:pPr>
            <w:r w:rsidRPr="003F5F4E">
              <w:rPr>
                <w:rFonts w:ascii="Times New Roman" w:hAnsi="Times New Roman" w:cs="Times New Roman"/>
                <w:sz w:val="24"/>
                <w:szCs w:val="24"/>
              </w:rPr>
              <w:t>1 300 000,00</w:t>
            </w:r>
          </w:p>
        </w:tc>
      </w:tr>
      <w:tr w:rsidR="0068559C" w:rsidRPr="003F5F4E" w14:paraId="0E607420" w14:textId="77777777" w:rsidTr="0068559C">
        <w:trPr>
          <w:trHeight w:val="436"/>
        </w:trPr>
        <w:tc>
          <w:tcPr>
            <w:tcW w:w="7083" w:type="dxa"/>
            <w:tcMar>
              <w:top w:w="0" w:type="dxa"/>
              <w:left w:w="149" w:type="dxa"/>
              <w:bottom w:w="0" w:type="dxa"/>
              <w:right w:w="149" w:type="dxa"/>
            </w:tcMar>
          </w:tcPr>
          <w:p w14:paraId="22444332"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2FD29E12"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985" w:type="dxa"/>
            <w:tcMar>
              <w:top w:w="0" w:type="dxa"/>
              <w:left w:w="149" w:type="dxa"/>
              <w:bottom w:w="0" w:type="dxa"/>
              <w:right w:w="149" w:type="dxa"/>
            </w:tcMar>
          </w:tcPr>
          <w:p w14:paraId="3E06E843"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0,0</w:t>
            </w:r>
          </w:p>
        </w:tc>
        <w:tc>
          <w:tcPr>
            <w:tcW w:w="1843" w:type="dxa"/>
            <w:tcMar>
              <w:top w:w="0" w:type="dxa"/>
              <w:left w:w="149" w:type="dxa"/>
              <w:bottom w:w="0" w:type="dxa"/>
              <w:right w:w="149" w:type="dxa"/>
            </w:tcMar>
          </w:tcPr>
          <w:p w14:paraId="2A09365F"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0,0</w:t>
            </w:r>
          </w:p>
        </w:tc>
        <w:tc>
          <w:tcPr>
            <w:tcW w:w="1842" w:type="dxa"/>
            <w:tcMar>
              <w:top w:w="0" w:type="dxa"/>
              <w:left w:w="149" w:type="dxa"/>
              <w:bottom w:w="0" w:type="dxa"/>
              <w:right w:w="149" w:type="dxa"/>
            </w:tcMar>
          </w:tcPr>
          <w:p w14:paraId="3E77A0CB"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sz w:val="24"/>
                <w:szCs w:val="24"/>
              </w:rPr>
              <w:t>0,0</w:t>
            </w:r>
          </w:p>
        </w:tc>
      </w:tr>
      <w:tr w:rsidR="0068559C" w:rsidRPr="003F5F4E" w14:paraId="7A6E71DB" w14:textId="77777777" w:rsidTr="0068559C">
        <w:trPr>
          <w:trHeight w:val="436"/>
        </w:trPr>
        <w:tc>
          <w:tcPr>
            <w:tcW w:w="7083" w:type="dxa"/>
            <w:tcMar>
              <w:top w:w="0" w:type="dxa"/>
              <w:left w:w="149" w:type="dxa"/>
              <w:bottom w:w="0" w:type="dxa"/>
              <w:right w:w="149" w:type="dxa"/>
            </w:tcMar>
          </w:tcPr>
          <w:p w14:paraId="2553A414"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14CA4C70"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985" w:type="dxa"/>
            <w:tcMar>
              <w:top w:w="0" w:type="dxa"/>
              <w:left w:w="149" w:type="dxa"/>
              <w:bottom w:w="0" w:type="dxa"/>
              <w:right w:w="149" w:type="dxa"/>
            </w:tcMar>
          </w:tcPr>
          <w:p w14:paraId="2FE32EDE"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843" w:type="dxa"/>
            <w:tcMar>
              <w:top w:w="0" w:type="dxa"/>
              <w:left w:w="149" w:type="dxa"/>
              <w:bottom w:w="0" w:type="dxa"/>
              <w:right w:w="149" w:type="dxa"/>
            </w:tcMar>
          </w:tcPr>
          <w:p w14:paraId="3989CDBF"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842" w:type="dxa"/>
            <w:tcMar>
              <w:top w:w="0" w:type="dxa"/>
              <w:left w:w="149" w:type="dxa"/>
              <w:bottom w:w="0" w:type="dxa"/>
              <w:right w:w="149" w:type="dxa"/>
            </w:tcMar>
          </w:tcPr>
          <w:p w14:paraId="76A6DCB8"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r>
      <w:tr w:rsidR="0068559C" w:rsidRPr="003F5F4E" w14:paraId="2D283F87" w14:textId="77777777" w:rsidTr="0068559C">
        <w:trPr>
          <w:trHeight w:val="436"/>
        </w:trPr>
        <w:tc>
          <w:tcPr>
            <w:tcW w:w="7083" w:type="dxa"/>
            <w:tcMar>
              <w:top w:w="0" w:type="dxa"/>
              <w:left w:w="149" w:type="dxa"/>
              <w:bottom w:w="0" w:type="dxa"/>
              <w:right w:w="149" w:type="dxa"/>
            </w:tcMar>
          </w:tcPr>
          <w:p w14:paraId="7A12D7DD" w14:textId="77777777" w:rsidR="0068559C" w:rsidRPr="003F5F4E" w:rsidRDefault="0068559C" w:rsidP="0068559C">
            <w:pPr>
              <w:jc w:val="both"/>
              <w:rPr>
                <w:rFonts w:ascii="Times New Roman" w:hAnsi="Times New Roman" w:cs="Times New Roman"/>
                <w:b/>
                <w:sz w:val="24"/>
                <w:szCs w:val="24"/>
              </w:rPr>
            </w:pPr>
            <w:r w:rsidRPr="003F5F4E">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3FF03C7C"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5 912 540,00</w:t>
            </w:r>
          </w:p>
        </w:tc>
        <w:tc>
          <w:tcPr>
            <w:tcW w:w="1985" w:type="dxa"/>
            <w:tcMar>
              <w:top w:w="0" w:type="dxa"/>
              <w:left w:w="149" w:type="dxa"/>
              <w:bottom w:w="0" w:type="dxa"/>
              <w:right w:w="149" w:type="dxa"/>
            </w:tcMar>
          </w:tcPr>
          <w:p w14:paraId="7E4D3CFB"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3 012 540,00</w:t>
            </w:r>
          </w:p>
        </w:tc>
        <w:tc>
          <w:tcPr>
            <w:tcW w:w="1843" w:type="dxa"/>
            <w:tcMar>
              <w:top w:w="0" w:type="dxa"/>
              <w:left w:w="149" w:type="dxa"/>
              <w:bottom w:w="0" w:type="dxa"/>
              <w:right w:w="149" w:type="dxa"/>
            </w:tcMar>
          </w:tcPr>
          <w:p w14:paraId="74296483"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1 600 000,00</w:t>
            </w:r>
          </w:p>
        </w:tc>
        <w:tc>
          <w:tcPr>
            <w:tcW w:w="1842" w:type="dxa"/>
            <w:tcMar>
              <w:top w:w="0" w:type="dxa"/>
              <w:left w:w="149" w:type="dxa"/>
              <w:bottom w:w="0" w:type="dxa"/>
              <w:right w:w="149" w:type="dxa"/>
            </w:tcMar>
          </w:tcPr>
          <w:p w14:paraId="7301F531"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1 300 000,00</w:t>
            </w:r>
          </w:p>
        </w:tc>
      </w:tr>
      <w:bookmarkEnd w:id="23"/>
    </w:tbl>
    <w:p w14:paraId="7C19F914" w14:textId="77777777" w:rsidR="0068559C" w:rsidRPr="003F5F4E" w:rsidRDefault="0068559C" w:rsidP="0068559C">
      <w:pPr>
        <w:pStyle w:val="a4"/>
        <w:jc w:val="center"/>
        <w:rPr>
          <w:rFonts w:ascii="Times New Roman" w:hAnsi="Times New Roman" w:cs="Times New Roman"/>
          <w:b/>
          <w:sz w:val="24"/>
          <w:szCs w:val="24"/>
        </w:rPr>
      </w:pPr>
    </w:p>
    <w:p w14:paraId="0B7568B5" w14:textId="77777777" w:rsidR="0068559C" w:rsidRPr="003F5F4E" w:rsidRDefault="0068559C" w:rsidP="0068559C">
      <w:pPr>
        <w:rPr>
          <w:rFonts w:ascii="Times New Roman" w:hAnsi="Times New Roman" w:cs="Times New Roman"/>
        </w:rPr>
      </w:pP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1984"/>
        <w:gridCol w:w="2127"/>
        <w:gridCol w:w="1984"/>
        <w:gridCol w:w="1843"/>
        <w:gridCol w:w="2041"/>
      </w:tblGrid>
      <w:tr w:rsidR="0068559C" w:rsidRPr="003F5F4E" w14:paraId="680CC67B" w14:textId="77777777" w:rsidTr="003F5F4E">
        <w:trPr>
          <w:trHeight w:val="622"/>
        </w:trPr>
        <w:tc>
          <w:tcPr>
            <w:tcW w:w="704" w:type="dxa"/>
            <w:vMerge w:val="restart"/>
          </w:tcPr>
          <w:p w14:paraId="323EA5B9"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w:t>
            </w:r>
          </w:p>
        </w:tc>
        <w:tc>
          <w:tcPr>
            <w:tcW w:w="4111" w:type="dxa"/>
            <w:vMerge w:val="restart"/>
          </w:tcPr>
          <w:p w14:paraId="28686600"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Мероприятия</w:t>
            </w:r>
          </w:p>
        </w:tc>
        <w:tc>
          <w:tcPr>
            <w:tcW w:w="1984" w:type="dxa"/>
            <w:vMerge w:val="restart"/>
          </w:tcPr>
          <w:p w14:paraId="481DE5E4" w14:textId="7D2CCCC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Исполнитель</w:t>
            </w:r>
          </w:p>
        </w:tc>
        <w:tc>
          <w:tcPr>
            <w:tcW w:w="2127" w:type="dxa"/>
            <w:vMerge w:val="restart"/>
          </w:tcPr>
          <w:p w14:paraId="3E093824"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Источник финансирования</w:t>
            </w:r>
          </w:p>
        </w:tc>
        <w:tc>
          <w:tcPr>
            <w:tcW w:w="5868" w:type="dxa"/>
            <w:gridSpan w:val="3"/>
          </w:tcPr>
          <w:p w14:paraId="02BB8E87"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Объем финансирования</w:t>
            </w:r>
          </w:p>
          <w:p w14:paraId="70579586"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(руб.)</w:t>
            </w:r>
          </w:p>
          <w:p w14:paraId="6B1036A2" w14:textId="77777777" w:rsidR="0068559C" w:rsidRPr="003F5F4E" w:rsidRDefault="0068559C" w:rsidP="0068559C">
            <w:pPr>
              <w:pStyle w:val="a4"/>
              <w:jc w:val="center"/>
              <w:rPr>
                <w:rFonts w:ascii="Times New Roman" w:hAnsi="Times New Roman" w:cs="Times New Roman"/>
                <w:b/>
                <w:sz w:val="24"/>
                <w:szCs w:val="24"/>
              </w:rPr>
            </w:pPr>
          </w:p>
        </w:tc>
      </w:tr>
      <w:tr w:rsidR="0068559C" w:rsidRPr="003F5F4E" w14:paraId="10EAE903" w14:textId="77777777" w:rsidTr="003F5F4E">
        <w:trPr>
          <w:trHeight w:val="381"/>
        </w:trPr>
        <w:tc>
          <w:tcPr>
            <w:tcW w:w="704" w:type="dxa"/>
            <w:vMerge/>
          </w:tcPr>
          <w:p w14:paraId="4D275099" w14:textId="77777777" w:rsidR="0068559C" w:rsidRPr="003F5F4E" w:rsidRDefault="0068559C" w:rsidP="0068559C">
            <w:pPr>
              <w:pStyle w:val="a4"/>
              <w:jc w:val="center"/>
              <w:rPr>
                <w:rFonts w:ascii="Times New Roman" w:hAnsi="Times New Roman" w:cs="Times New Roman"/>
                <w:b/>
                <w:sz w:val="24"/>
                <w:szCs w:val="24"/>
              </w:rPr>
            </w:pPr>
          </w:p>
        </w:tc>
        <w:tc>
          <w:tcPr>
            <w:tcW w:w="4111" w:type="dxa"/>
            <w:vMerge/>
          </w:tcPr>
          <w:p w14:paraId="784BD758" w14:textId="77777777" w:rsidR="0068559C" w:rsidRPr="003F5F4E" w:rsidRDefault="0068559C" w:rsidP="0068559C">
            <w:pPr>
              <w:jc w:val="center"/>
              <w:rPr>
                <w:rFonts w:ascii="Times New Roman" w:hAnsi="Times New Roman" w:cs="Times New Roman"/>
                <w:b/>
                <w:sz w:val="24"/>
                <w:szCs w:val="24"/>
              </w:rPr>
            </w:pPr>
          </w:p>
        </w:tc>
        <w:tc>
          <w:tcPr>
            <w:tcW w:w="1984" w:type="dxa"/>
            <w:vMerge/>
          </w:tcPr>
          <w:p w14:paraId="10913C0A" w14:textId="77777777" w:rsidR="0068559C" w:rsidRPr="003F5F4E" w:rsidRDefault="0068559C" w:rsidP="0068559C">
            <w:pPr>
              <w:pStyle w:val="a4"/>
              <w:jc w:val="center"/>
              <w:rPr>
                <w:rFonts w:ascii="Times New Roman" w:hAnsi="Times New Roman" w:cs="Times New Roman"/>
                <w:b/>
                <w:sz w:val="24"/>
                <w:szCs w:val="24"/>
              </w:rPr>
            </w:pPr>
          </w:p>
        </w:tc>
        <w:tc>
          <w:tcPr>
            <w:tcW w:w="2127" w:type="dxa"/>
            <w:vMerge/>
          </w:tcPr>
          <w:p w14:paraId="2EB902DB" w14:textId="77777777" w:rsidR="0068559C" w:rsidRPr="003F5F4E" w:rsidRDefault="0068559C" w:rsidP="0068559C">
            <w:pPr>
              <w:pStyle w:val="a4"/>
              <w:jc w:val="center"/>
              <w:rPr>
                <w:rFonts w:ascii="Times New Roman" w:hAnsi="Times New Roman" w:cs="Times New Roman"/>
                <w:b/>
                <w:sz w:val="24"/>
                <w:szCs w:val="24"/>
              </w:rPr>
            </w:pPr>
          </w:p>
        </w:tc>
        <w:tc>
          <w:tcPr>
            <w:tcW w:w="1984" w:type="dxa"/>
          </w:tcPr>
          <w:p w14:paraId="0AAF6062"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2021 г.</w:t>
            </w:r>
          </w:p>
        </w:tc>
        <w:tc>
          <w:tcPr>
            <w:tcW w:w="1843" w:type="dxa"/>
          </w:tcPr>
          <w:p w14:paraId="05113465"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2022 г.</w:t>
            </w:r>
          </w:p>
        </w:tc>
        <w:tc>
          <w:tcPr>
            <w:tcW w:w="2041" w:type="dxa"/>
          </w:tcPr>
          <w:p w14:paraId="0013C14A"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2023 г.</w:t>
            </w:r>
          </w:p>
        </w:tc>
      </w:tr>
      <w:tr w:rsidR="0068559C" w:rsidRPr="003F5F4E" w14:paraId="474D07D5" w14:textId="77777777" w:rsidTr="003F5F4E">
        <w:trPr>
          <w:trHeight w:val="1079"/>
        </w:trPr>
        <w:tc>
          <w:tcPr>
            <w:tcW w:w="704" w:type="dxa"/>
          </w:tcPr>
          <w:p w14:paraId="1EF9C341"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eastAsia="Calibri" w:hAnsi="Times New Roman" w:cs="Times New Roman"/>
                <w:b/>
                <w:sz w:val="24"/>
                <w:szCs w:val="24"/>
              </w:rPr>
              <w:t>1</w:t>
            </w:r>
          </w:p>
        </w:tc>
        <w:tc>
          <w:tcPr>
            <w:tcW w:w="4111" w:type="dxa"/>
          </w:tcPr>
          <w:p w14:paraId="6EC4475B" w14:textId="77777777" w:rsidR="0068559C" w:rsidRPr="003F5F4E" w:rsidRDefault="0068559C" w:rsidP="0068559C">
            <w:pPr>
              <w:jc w:val="both"/>
              <w:rPr>
                <w:rFonts w:ascii="Times New Roman" w:hAnsi="Times New Roman" w:cs="Times New Roman"/>
                <w:sz w:val="24"/>
                <w:szCs w:val="24"/>
              </w:rPr>
            </w:pPr>
            <w:r w:rsidRPr="003F5F4E">
              <w:rPr>
                <w:rFonts w:ascii="Times New Roman" w:eastAsia="Calibri" w:hAnsi="Times New Roman" w:cs="Times New Roman"/>
                <w:sz w:val="24"/>
                <w:szCs w:val="24"/>
              </w:rPr>
              <w:t>Постановка на кадастровый учет территориальных зон, установленных правилами землепользования и застройки</w:t>
            </w:r>
          </w:p>
        </w:tc>
        <w:tc>
          <w:tcPr>
            <w:tcW w:w="1984" w:type="dxa"/>
          </w:tcPr>
          <w:p w14:paraId="7AF26544" w14:textId="77777777" w:rsidR="0068559C" w:rsidRPr="003F5F4E" w:rsidRDefault="0068559C" w:rsidP="0068559C">
            <w:pPr>
              <w:jc w:val="center"/>
              <w:rPr>
                <w:rFonts w:ascii="Times New Roman" w:hAnsi="Times New Roman" w:cs="Times New Roman"/>
                <w:sz w:val="24"/>
                <w:szCs w:val="24"/>
              </w:rPr>
            </w:pPr>
            <w:r w:rsidRPr="003F5F4E">
              <w:rPr>
                <w:rFonts w:ascii="Times New Roman" w:eastAsia="Calibri" w:hAnsi="Times New Roman" w:cs="Times New Roman"/>
                <w:sz w:val="24"/>
                <w:szCs w:val="24"/>
              </w:rPr>
              <w:t>Администрация</w:t>
            </w:r>
            <w:r w:rsidRPr="003F5F4E">
              <w:rPr>
                <w:rFonts w:ascii="Times New Roman" w:eastAsia="Calibri" w:hAnsi="Times New Roman" w:cs="Times New Roman"/>
                <w:sz w:val="24"/>
                <w:szCs w:val="24"/>
                <w:vertAlign w:val="superscript"/>
              </w:rPr>
              <w:t xml:space="preserve"> </w:t>
            </w:r>
          </w:p>
        </w:tc>
        <w:tc>
          <w:tcPr>
            <w:tcW w:w="2127" w:type="dxa"/>
          </w:tcPr>
          <w:p w14:paraId="4023E19B"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Местный бюджет</w:t>
            </w:r>
          </w:p>
        </w:tc>
        <w:tc>
          <w:tcPr>
            <w:tcW w:w="1984" w:type="dxa"/>
          </w:tcPr>
          <w:p w14:paraId="3B92D38C"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1 430 000,00</w:t>
            </w:r>
          </w:p>
        </w:tc>
        <w:tc>
          <w:tcPr>
            <w:tcW w:w="1843" w:type="dxa"/>
          </w:tcPr>
          <w:p w14:paraId="0ACA6C57"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0,00</w:t>
            </w:r>
          </w:p>
        </w:tc>
        <w:tc>
          <w:tcPr>
            <w:tcW w:w="2041" w:type="dxa"/>
          </w:tcPr>
          <w:p w14:paraId="12AB0E37"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0,00</w:t>
            </w:r>
          </w:p>
        </w:tc>
      </w:tr>
      <w:tr w:rsidR="0068559C" w:rsidRPr="003F5F4E" w14:paraId="23ED3F72" w14:textId="77777777" w:rsidTr="003F5F4E">
        <w:trPr>
          <w:trHeight w:val="822"/>
        </w:trPr>
        <w:tc>
          <w:tcPr>
            <w:tcW w:w="704" w:type="dxa"/>
          </w:tcPr>
          <w:p w14:paraId="71324487"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eastAsia="Calibri" w:hAnsi="Times New Roman" w:cs="Times New Roman"/>
                <w:b/>
                <w:sz w:val="24"/>
                <w:szCs w:val="24"/>
              </w:rPr>
              <w:t>2</w:t>
            </w:r>
          </w:p>
        </w:tc>
        <w:tc>
          <w:tcPr>
            <w:tcW w:w="4111" w:type="dxa"/>
          </w:tcPr>
          <w:p w14:paraId="307BDA31" w14:textId="77777777" w:rsidR="0068559C" w:rsidRPr="003F5F4E" w:rsidRDefault="0068559C" w:rsidP="0068559C">
            <w:pPr>
              <w:jc w:val="both"/>
              <w:rPr>
                <w:rFonts w:ascii="Times New Roman" w:hAnsi="Times New Roman" w:cs="Times New Roman"/>
                <w:sz w:val="24"/>
                <w:szCs w:val="24"/>
              </w:rPr>
            </w:pPr>
            <w:r w:rsidRPr="003F5F4E">
              <w:rPr>
                <w:rFonts w:ascii="Times New Roman" w:eastAsia="Calibri" w:hAnsi="Times New Roman" w:cs="Times New Roman"/>
                <w:sz w:val="24"/>
                <w:szCs w:val="24"/>
              </w:rPr>
              <w:t>Раздел земельных участков, находящихся в муниципальной собственности</w:t>
            </w:r>
          </w:p>
        </w:tc>
        <w:tc>
          <w:tcPr>
            <w:tcW w:w="1984" w:type="dxa"/>
          </w:tcPr>
          <w:p w14:paraId="1A6E5A0D" w14:textId="77777777" w:rsidR="0068559C" w:rsidRPr="003F5F4E" w:rsidRDefault="0068559C" w:rsidP="0068559C">
            <w:pPr>
              <w:jc w:val="center"/>
              <w:rPr>
                <w:rFonts w:ascii="Times New Roman" w:hAnsi="Times New Roman" w:cs="Times New Roman"/>
                <w:sz w:val="24"/>
                <w:szCs w:val="24"/>
              </w:rPr>
            </w:pPr>
            <w:r w:rsidRPr="003F5F4E">
              <w:rPr>
                <w:rFonts w:ascii="Times New Roman" w:eastAsia="Calibri" w:hAnsi="Times New Roman" w:cs="Times New Roman"/>
                <w:sz w:val="24"/>
                <w:szCs w:val="24"/>
              </w:rPr>
              <w:t>Администрация</w:t>
            </w:r>
          </w:p>
        </w:tc>
        <w:tc>
          <w:tcPr>
            <w:tcW w:w="2127" w:type="dxa"/>
          </w:tcPr>
          <w:p w14:paraId="16816CCE" w14:textId="77777777" w:rsidR="0068559C" w:rsidRPr="003F5F4E" w:rsidRDefault="0068559C" w:rsidP="0068559C">
            <w:pPr>
              <w:rPr>
                <w:rFonts w:ascii="Times New Roman" w:eastAsia="Calibri" w:hAnsi="Times New Roman" w:cs="Times New Roman"/>
                <w:sz w:val="24"/>
                <w:szCs w:val="24"/>
              </w:rPr>
            </w:pPr>
            <w:r w:rsidRPr="003F5F4E">
              <w:rPr>
                <w:rFonts w:ascii="Times New Roman" w:eastAsia="Calibri" w:hAnsi="Times New Roman" w:cs="Times New Roman"/>
                <w:sz w:val="24"/>
                <w:szCs w:val="24"/>
              </w:rPr>
              <w:t>Местный бюджет</w:t>
            </w:r>
          </w:p>
          <w:p w14:paraId="7E37EAA2" w14:textId="77777777" w:rsidR="0068559C" w:rsidRPr="003F5F4E" w:rsidRDefault="0068559C" w:rsidP="0068559C">
            <w:pPr>
              <w:rPr>
                <w:rFonts w:ascii="Times New Roman" w:eastAsia="Calibri" w:hAnsi="Times New Roman" w:cs="Times New Roman"/>
                <w:sz w:val="24"/>
                <w:szCs w:val="24"/>
              </w:rPr>
            </w:pPr>
          </w:p>
          <w:p w14:paraId="423133D9" w14:textId="77777777" w:rsidR="0068559C" w:rsidRPr="003F5F4E" w:rsidRDefault="0068559C" w:rsidP="0068559C">
            <w:pPr>
              <w:jc w:val="center"/>
              <w:rPr>
                <w:rFonts w:ascii="Times New Roman" w:hAnsi="Times New Roman" w:cs="Times New Roman"/>
                <w:bCs/>
                <w:sz w:val="24"/>
                <w:szCs w:val="24"/>
              </w:rPr>
            </w:pPr>
          </w:p>
        </w:tc>
        <w:tc>
          <w:tcPr>
            <w:tcW w:w="1984" w:type="dxa"/>
          </w:tcPr>
          <w:p w14:paraId="749EF45B" w14:textId="77777777" w:rsidR="0068559C" w:rsidRPr="003F5F4E" w:rsidRDefault="0068559C" w:rsidP="0068559C">
            <w:pPr>
              <w:jc w:val="center"/>
              <w:rPr>
                <w:rFonts w:ascii="Times New Roman" w:hAnsi="Times New Roman" w:cs="Times New Roman"/>
                <w:bCs/>
                <w:sz w:val="24"/>
                <w:szCs w:val="24"/>
              </w:rPr>
            </w:pPr>
            <w:r w:rsidRPr="003F5F4E">
              <w:rPr>
                <w:rFonts w:ascii="Times New Roman" w:eastAsia="Calibri" w:hAnsi="Times New Roman" w:cs="Times New Roman"/>
                <w:sz w:val="24"/>
                <w:szCs w:val="24"/>
              </w:rPr>
              <w:t>540 000,00</w:t>
            </w:r>
          </w:p>
        </w:tc>
        <w:tc>
          <w:tcPr>
            <w:tcW w:w="1843" w:type="dxa"/>
          </w:tcPr>
          <w:p w14:paraId="11112FD0" w14:textId="77777777" w:rsidR="0068559C" w:rsidRPr="003F5F4E" w:rsidRDefault="0068559C" w:rsidP="0068559C">
            <w:pPr>
              <w:jc w:val="center"/>
              <w:rPr>
                <w:rFonts w:ascii="Times New Roman" w:hAnsi="Times New Roman" w:cs="Times New Roman"/>
                <w:bCs/>
                <w:sz w:val="24"/>
                <w:szCs w:val="24"/>
              </w:rPr>
            </w:pPr>
            <w:r w:rsidRPr="003F5F4E">
              <w:rPr>
                <w:rFonts w:ascii="Times New Roman" w:eastAsia="Calibri" w:hAnsi="Times New Roman" w:cs="Times New Roman"/>
                <w:sz w:val="24"/>
                <w:szCs w:val="24"/>
              </w:rPr>
              <w:t>0,00</w:t>
            </w:r>
          </w:p>
        </w:tc>
        <w:tc>
          <w:tcPr>
            <w:tcW w:w="2041" w:type="dxa"/>
          </w:tcPr>
          <w:p w14:paraId="5B63EFA4" w14:textId="77777777" w:rsidR="0068559C" w:rsidRPr="003F5F4E" w:rsidRDefault="0068559C" w:rsidP="0068559C">
            <w:pPr>
              <w:jc w:val="center"/>
              <w:rPr>
                <w:rFonts w:ascii="Times New Roman" w:hAnsi="Times New Roman" w:cs="Times New Roman"/>
                <w:bCs/>
                <w:sz w:val="24"/>
                <w:szCs w:val="24"/>
              </w:rPr>
            </w:pPr>
            <w:r w:rsidRPr="003F5F4E">
              <w:rPr>
                <w:rFonts w:ascii="Times New Roman" w:eastAsia="Calibri" w:hAnsi="Times New Roman" w:cs="Times New Roman"/>
                <w:sz w:val="24"/>
                <w:szCs w:val="24"/>
              </w:rPr>
              <w:t>0,00</w:t>
            </w:r>
          </w:p>
        </w:tc>
      </w:tr>
      <w:tr w:rsidR="0068559C" w:rsidRPr="003F5F4E" w14:paraId="5215E46B" w14:textId="77777777" w:rsidTr="003F5F4E">
        <w:trPr>
          <w:trHeight w:val="268"/>
        </w:trPr>
        <w:tc>
          <w:tcPr>
            <w:tcW w:w="704" w:type="dxa"/>
          </w:tcPr>
          <w:p w14:paraId="5FA7BC39"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eastAsia="Calibri" w:hAnsi="Times New Roman" w:cs="Times New Roman"/>
                <w:b/>
                <w:sz w:val="24"/>
                <w:szCs w:val="24"/>
              </w:rPr>
              <w:t>3</w:t>
            </w:r>
          </w:p>
        </w:tc>
        <w:tc>
          <w:tcPr>
            <w:tcW w:w="4111" w:type="dxa"/>
          </w:tcPr>
          <w:p w14:paraId="40ECBF4F" w14:textId="77777777" w:rsidR="0068559C" w:rsidRPr="003F5F4E" w:rsidRDefault="0068559C" w:rsidP="0068559C">
            <w:pPr>
              <w:jc w:val="both"/>
              <w:rPr>
                <w:rFonts w:ascii="Times New Roman" w:hAnsi="Times New Roman" w:cs="Times New Roman"/>
                <w:sz w:val="24"/>
                <w:szCs w:val="24"/>
              </w:rPr>
            </w:pPr>
            <w:r w:rsidRPr="003F5F4E">
              <w:rPr>
                <w:rFonts w:ascii="Times New Roman" w:eastAsia="Calibri" w:hAnsi="Times New Roman" w:cs="Times New Roman"/>
                <w:sz w:val="24"/>
                <w:szCs w:val="24"/>
              </w:rPr>
              <w:t>Снос самовольно возведенных объектов некапитального строительства</w:t>
            </w:r>
          </w:p>
        </w:tc>
        <w:tc>
          <w:tcPr>
            <w:tcW w:w="1984" w:type="dxa"/>
          </w:tcPr>
          <w:p w14:paraId="5574030E" w14:textId="77777777" w:rsidR="0068559C" w:rsidRPr="003F5F4E" w:rsidRDefault="0068559C" w:rsidP="0068559C">
            <w:pPr>
              <w:jc w:val="center"/>
              <w:rPr>
                <w:rFonts w:ascii="Times New Roman" w:hAnsi="Times New Roman" w:cs="Times New Roman"/>
                <w:sz w:val="24"/>
                <w:szCs w:val="24"/>
              </w:rPr>
            </w:pPr>
            <w:r w:rsidRPr="003F5F4E">
              <w:rPr>
                <w:rFonts w:ascii="Times New Roman" w:eastAsia="Calibri" w:hAnsi="Times New Roman" w:cs="Times New Roman"/>
                <w:sz w:val="24"/>
                <w:szCs w:val="24"/>
              </w:rPr>
              <w:t>Администрация</w:t>
            </w:r>
          </w:p>
        </w:tc>
        <w:tc>
          <w:tcPr>
            <w:tcW w:w="2127" w:type="dxa"/>
          </w:tcPr>
          <w:p w14:paraId="5EA60341"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Местный бюджет</w:t>
            </w:r>
          </w:p>
        </w:tc>
        <w:tc>
          <w:tcPr>
            <w:tcW w:w="1984" w:type="dxa"/>
          </w:tcPr>
          <w:p w14:paraId="21D7C648"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527 540,00</w:t>
            </w:r>
          </w:p>
        </w:tc>
        <w:tc>
          <w:tcPr>
            <w:tcW w:w="1843" w:type="dxa"/>
          </w:tcPr>
          <w:p w14:paraId="6DDE80AF"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1 000 000,00</w:t>
            </w:r>
          </w:p>
        </w:tc>
        <w:tc>
          <w:tcPr>
            <w:tcW w:w="2041" w:type="dxa"/>
          </w:tcPr>
          <w:p w14:paraId="0BFBB330"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1 000 000,00</w:t>
            </w:r>
          </w:p>
        </w:tc>
      </w:tr>
      <w:tr w:rsidR="0068559C" w:rsidRPr="003F5F4E" w14:paraId="5FE0E03A" w14:textId="77777777" w:rsidTr="003F5F4E">
        <w:trPr>
          <w:trHeight w:val="410"/>
        </w:trPr>
        <w:tc>
          <w:tcPr>
            <w:tcW w:w="704" w:type="dxa"/>
          </w:tcPr>
          <w:p w14:paraId="2CE8CE9D"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eastAsia="Calibri" w:hAnsi="Times New Roman" w:cs="Times New Roman"/>
                <w:b/>
                <w:sz w:val="24"/>
                <w:szCs w:val="24"/>
              </w:rPr>
              <w:lastRenderedPageBreak/>
              <w:t>4</w:t>
            </w:r>
          </w:p>
        </w:tc>
        <w:tc>
          <w:tcPr>
            <w:tcW w:w="4111" w:type="dxa"/>
          </w:tcPr>
          <w:p w14:paraId="7A4B2C88" w14:textId="77777777" w:rsidR="0068559C" w:rsidRPr="003F5F4E" w:rsidRDefault="0068559C" w:rsidP="0068559C">
            <w:pPr>
              <w:jc w:val="both"/>
              <w:rPr>
                <w:rFonts w:ascii="Times New Roman" w:hAnsi="Times New Roman" w:cs="Times New Roman"/>
                <w:sz w:val="24"/>
                <w:szCs w:val="24"/>
              </w:rPr>
            </w:pPr>
            <w:r w:rsidRPr="003F5F4E">
              <w:rPr>
                <w:rFonts w:ascii="Times New Roman" w:eastAsia="Calibri" w:hAnsi="Times New Roman" w:cs="Times New Roman"/>
                <w:sz w:val="24"/>
                <w:szCs w:val="24"/>
              </w:rPr>
              <w:t>Подготовка межевого дела по разделу земельного участка с кадастровым номером 47:07:0722001:79</w:t>
            </w:r>
          </w:p>
        </w:tc>
        <w:tc>
          <w:tcPr>
            <w:tcW w:w="1984" w:type="dxa"/>
          </w:tcPr>
          <w:p w14:paraId="30F852E5" w14:textId="77777777" w:rsidR="0068559C" w:rsidRPr="003F5F4E" w:rsidRDefault="0068559C" w:rsidP="0068559C">
            <w:pPr>
              <w:jc w:val="center"/>
              <w:rPr>
                <w:rFonts w:ascii="Times New Roman" w:hAnsi="Times New Roman" w:cs="Times New Roman"/>
                <w:sz w:val="24"/>
                <w:szCs w:val="24"/>
              </w:rPr>
            </w:pPr>
            <w:r w:rsidRPr="003F5F4E">
              <w:rPr>
                <w:rFonts w:ascii="Times New Roman" w:eastAsia="Calibri" w:hAnsi="Times New Roman" w:cs="Times New Roman"/>
                <w:sz w:val="24"/>
                <w:szCs w:val="24"/>
              </w:rPr>
              <w:t>Администрация</w:t>
            </w:r>
          </w:p>
        </w:tc>
        <w:tc>
          <w:tcPr>
            <w:tcW w:w="2127" w:type="dxa"/>
          </w:tcPr>
          <w:p w14:paraId="4190EDD6" w14:textId="77777777" w:rsidR="0068559C" w:rsidRPr="003F5F4E" w:rsidRDefault="0068559C" w:rsidP="0068559C">
            <w:pPr>
              <w:rPr>
                <w:rFonts w:ascii="Times New Roman" w:eastAsia="Calibri" w:hAnsi="Times New Roman" w:cs="Times New Roman"/>
                <w:sz w:val="24"/>
                <w:szCs w:val="24"/>
              </w:rPr>
            </w:pPr>
            <w:r w:rsidRPr="003F5F4E">
              <w:rPr>
                <w:rFonts w:ascii="Times New Roman" w:eastAsia="Calibri" w:hAnsi="Times New Roman" w:cs="Times New Roman"/>
                <w:sz w:val="24"/>
                <w:szCs w:val="24"/>
              </w:rPr>
              <w:t>Местный бюджет</w:t>
            </w:r>
          </w:p>
          <w:p w14:paraId="700111FE" w14:textId="77777777" w:rsidR="0068559C" w:rsidRPr="003F5F4E" w:rsidRDefault="0068559C" w:rsidP="0068559C">
            <w:pPr>
              <w:pStyle w:val="a4"/>
              <w:jc w:val="center"/>
              <w:rPr>
                <w:rFonts w:ascii="Times New Roman" w:hAnsi="Times New Roman" w:cs="Times New Roman"/>
                <w:sz w:val="24"/>
                <w:szCs w:val="24"/>
              </w:rPr>
            </w:pPr>
          </w:p>
        </w:tc>
        <w:tc>
          <w:tcPr>
            <w:tcW w:w="1984" w:type="dxa"/>
          </w:tcPr>
          <w:p w14:paraId="741C22A6"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100 000,00</w:t>
            </w:r>
          </w:p>
        </w:tc>
        <w:tc>
          <w:tcPr>
            <w:tcW w:w="1843" w:type="dxa"/>
          </w:tcPr>
          <w:p w14:paraId="766A315D"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200 000,00</w:t>
            </w:r>
          </w:p>
        </w:tc>
        <w:tc>
          <w:tcPr>
            <w:tcW w:w="2041" w:type="dxa"/>
          </w:tcPr>
          <w:p w14:paraId="62F4AEC0"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0,00</w:t>
            </w:r>
          </w:p>
        </w:tc>
      </w:tr>
      <w:tr w:rsidR="0068559C" w:rsidRPr="003F5F4E" w14:paraId="7CAEF7AD" w14:textId="77777777" w:rsidTr="003F5F4E">
        <w:trPr>
          <w:trHeight w:val="813"/>
        </w:trPr>
        <w:tc>
          <w:tcPr>
            <w:tcW w:w="704" w:type="dxa"/>
          </w:tcPr>
          <w:p w14:paraId="5107012A"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eastAsia="Calibri" w:hAnsi="Times New Roman" w:cs="Times New Roman"/>
                <w:b/>
                <w:sz w:val="24"/>
                <w:szCs w:val="24"/>
              </w:rPr>
              <w:t>5</w:t>
            </w:r>
          </w:p>
        </w:tc>
        <w:tc>
          <w:tcPr>
            <w:tcW w:w="4111" w:type="dxa"/>
          </w:tcPr>
          <w:p w14:paraId="14C477E9" w14:textId="77777777" w:rsidR="0068559C" w:rsidRPr="003F5F4E" w:rsidRDefault="0068559C" w:rsidP="0068559C">
            <w:pPr>
              <w:pStyle w:val="a8"/>
              <w:ind w:left="0"/>
              <w:jc w:val="both"/>
              <w:rPr>
                <w:rFonts w:ascii="Times New Roman" w:hAnsi="Times New Roman" w:cs="Times New Roman"/>
                <w:sz w:val="24"/>
                <w:szCs w:val="24"/>
              </w:rPr>
            </w:pPr>
            <w:r w:rsidRPr="003F5F4E">
              <w:rPr>
                <w:rFonts w:ascii="Times New Roman" w:eastAsia="Calibri" w:hAnsi="Times New Roman" w:cs="Times New Roman"/>
                <w:sz w:val="24"/>
                <w:szCs w:val="24"/>
              </w:rPr>
              <w:t>Подготовка межевого дела по разделу земельного участка с кадастровым номером 47:07:0722001:80</w:t>
            </w:r>
          </w:p>
        </w:tc>
        <w:tc>
          <w:tcPr>
            <w:tcW w:w="1984" w:type="dxa"/>
          </w:tcPr>
          <w:p w14:paraId="5038DC57" w14:textId="77777777" w:rsidR="0068559C" w:rsidRPr="003F5F4E" w:rsidRDefault="0068559C" w:rsidP="0068559C">
            <w:pPr>
              <w:jc w:val="center"/>
              <w:rPr>
                <w:rFonts w:ascii="Times New Roman" w:hAnsi="Times New Roman" w:cs="Times New Roman"/>
                <w:sz w:val="24"/>
                <w:szCs w:val="24"/>
              </w:rPr>
            </w:pPr>
            <w:r w:rsidRPr="003F5F4E">
              <w:rPr>
                <w:rFonts w:ascii="Times New Roman" w:eastAsia="Calibri" w:hAnsi="Times New Roman" w:cs="Times New Roman"/>
                <w:sz w:val="24"/>
                <w:szCs w:val="24"/>
              </w:rPr>
              <w:t>Администрация</w:t>
            </w:r>
          </w:p>
        </w:tc>
        <w:tc>
          <w:tcPr>
            <w:tcW w:w="2127" w:type="dxa"/>
          </w:tcPr>
          <w:p w14:paraId="3069E660"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Местный бюджет</w:t>
            </w:r>
          </w:p>
        </w:tc>
        <w:tc>
          <w:tcPr>
            <w:tcW w:w="1984" w:type="dxa"/>
          </w:tcPr>
          <w:p w14:paraId="69B7B283"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100 000,00</w:t>
            </w:r>
          </w:p>
        </w:tc>
        <w:tc>
          <w:tcPr>
            <w:tcW w:w="1843" w:type="dxa"/>
          </w:tcPr>
          <w:p w14:paraId="474829ED"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400 000,00</w:t>
            </w:r>
          </w:p>
        </w:tc>
        <w:tc>
          <w:tcPr>
            <w:tcW w:w="2041" w:type="dxa"/>
          </w:tcPr>
          <w:p w14:paraId="367D36E0"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0,00</w:t>
            </w:r>
          </w:p>
        </w:tc>
      </w:tr>
      <w:tr w:rsidR="0068559C" w:rsidRPr="003F5F4E" w14:paraId="43C29549" w14:textId="77777777" w:rsidTr="003F5F4E">
        <w:trPr>
          <w:trHeight w:val="547"/>
        </w:trPr>
        <w:tc>
          <w:tcPr>
            <w:tcW w:w="704" w:type="dxa"/>
          </w:tcPr>
          <w:p w14:paraId="5F60B2EA"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eastAsia="Calibri" w:hAnsi="Times New Roman" w:cs="Times New Roman"/>
                <w:b/>
                <w:sz w:val="24"/>
                <w:szCs w:val="24"/>
              </w:rPr>
              <w:t>6</w:t>
            </w:r>
          </w:p>
        </w:tc>
        <w:tc>
          <w:tcPr>
            <w:tcW w:w="4111" w:type="dxa"/>
          </w:tcPr>
          <w:p w14:paraId="1BBC99A5" w14:textId="77777777" w:rsidR="0068559C" w:rsidRPr="003F5F4E" w:rsidRDefault="0068559C" w:rsidP="0068559C">
            <w:pPr>
              <w:pStyle w:val="a8"/>
              <w:ind w:left="0"/>
              <w:jc w:val="both"/>
              <w:rPr>
                <w:rFonts w:ascii="Times New Roman" w:hAnsi="Times New Roman" w:cs="Times New Roman"/>
                <w:sz w:val="24"/>
                <w:szCs w:val="24"/>
              </w:rPr>
            </w:pPr>
            <w:r w:rsidRPr="003F5F4E">
              <w:rPr>
                <w:rFonts w:ascii="Times New Roman" w:eastAsia="Calibri" w:hAnsi="Times New Roman" w:cs="Times New Roman"/>
                <w:sz w:val="24"/>
                <w:szCs w:val="24"/>
              </w:rPr>
              <w:t>Подготовка межевого дела по разделу земельного участка с кадастровым номером 47:07:0722001:612</w:t>
            </w:r>
          </w:p>
        </w:tc>
        <w:tc>
          <w:tcPr>
            <w:tcW w:w="1984" w:type="dxa"/>
          </w:tcPr>
          <w:p w14:paraId="2D5F123A" w14:textId="77777777" w:rsidR="0068559C" w:rsidRPr="003F5F4E" w:rsidRDefault="0068559C" w:rsidP="0068559C">
            <w:pPr>
              <w:jc w:val="center"/>
              <w:rPr>
                <w:rFonts w:ascii="Times New Roman" w:hAnsi="Times New Roman" w:cs="Times New Roman"/>
                <w:sz w:val="24"/>
                <w:szCs w:val="24"/>
              </w:rPr>
            </w:pPr>
            <w:r w:rsidRPr="003F5F4E">
              <w:rPr>
                <w:rFonts w:ascii="Times New Roman" w:eastAsia="Calibri" w:hAnsi="Times New Roman" w:cs="Times New Roman"/>
                <w:sz w:val="24"/>
                <w:szCs w:val="24"/>
              </w:rPr>
              <w:t>Администрация</w:t>
            </w:r>
          </w:p>
        </w:tc>
        <w:tc>
          <w:tcPr>
            <w:tcW w:w="2127" w:type="dxa"/>
          </w:tcPr>
          <w:p w14:paraId="334B1942" w14:textId="77777777" w:rsidR="0068559C" w:rsidRPr="003F5F4E" w:rsidRDefault="0068559C" w:rsidP="0068559C">
            <w:pPr>
              <w:rPr>
                <w:rFonts w:ascii="Times New Roman" w:eastAsia="Calibri" w:hAnsi="Times New Roman" w:cs="Times New Roman"/>
                <w:sz w:val="24"/>
                <w:szCs w:val="24"/>
              </w:rPr>
            </w:pPr>
            <w:r w:rsidRPr="003F5F4E">
              <w:rPr>
                <w:rFonts w:ascii="Times New Roman" w:eastAsia="Calibri" w:hAnsi="Times New Roman" w:cs="Times New Roman"/>
                <w:sz w:val="24"/>
                <w:szCs w:val="24"/>
              </w:rPr>
              <w:t>Местный бюджет</w:t>
            </w:r>
          </w:p>
          <w:p w14:paraId="6314B8D0" w14:textId="77777777" w:rsidR="0068559C" w:rsidRPr="003F5F4E" w:rsidRDefault="0068559C" w:rsidP="0068559C">
            <w:pPr>
              <w:pStyle w:val="a4"/>
              <w:jc w:val="center"/>
              <w:rPr>
                <w:rFonts w:ascii="Times New Roman" w:hAnsi="Times New Roman" w:cs="Times New Roman"/>
                <w:sz w:val="24"/>
                <w:szCs w:val="24"/>
              </w:rPr>
            </w:pPr>
          </w:p>
        </w:tc>
        <w:tc>
          <w:tcPr>
            <w:tcW w:w="1984" w:type="dxa"/>
          </w:tcPr>
          <w:p w14:paraId="2D02FA7A"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0,00</w:t>
            </w:r>
          </w:p>
        </w:tc>
        <w:tc>
          <w:tcPr>
            <w:tcW w:w="1843" w:type="dxa"/>
          </w:tcPr>
          <w:p w14:paraId="664FD7E9"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0,00</w:t>
            </w:r>
          </w:p>
        </w:tc>
        <w:tc>
          <w:tcPr>
            <w:tcW w:w="2041" w:type="dxa"/>
          </w:tcPr>
          <w:p w14:paraId="201AEB53"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300 000,00</w:t>
            </w:r>
          </w:p>
        </w:tc>
      </w:tr>
      <w:tr w:rsidR="0068559C" w:rsidRPr="003F5F4E" w14:paraId="36509369" w14:textId="77777777" w:rsidTr="003F5F4E">
        <w:trPr>
          <w:trHeight w:val="813"/>
        </w:trPr>
        <w:tc>
          <w:tcPr>
            <w:tcW w:w="704" w:type="dxa"/>
          </w:tcPr>
          <w:p w14:paraId="1AE5EBF6"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eastAsia="Calibri" w:hAnsi="Times New Roman" w:cs="Times New Roman"/>
                <w:b/>
                <w:sz w:val="24"/>
                <w:szCs w:val="24"/>
              </w:rPr>
              <w:t>7</w:t>
            </w:r>
          </w:p>
        </w:tc>
        <w:tc>
          <w:tcPr>
            <w:tcW w:w="4111" w:type="dxa"/>
          </w:tcPr>
          <w:p w14:paraId="0199F910" w14:textId="77777777" w:rsidR="0068559C" w:rsidRPr="003F5F4E" w:rsidRDefault="0068559C" w:rsidP="0068559C">
            <w:pPr>
              <w:pStyle w:val="a8"/>
              <w:ind w:left="0"/>
              <w:jc w:val="both"/>
              <w:rPr>
                <w:rFonts w:ascii="Times New Roman" w:hAnsi="Times New Roman" w:cs="Times New Roman"/>
                <w:sz w:val="24"/>
                <w:szCs w:val="24"/>
              </w:rPr>
            </w:pPr>
            <w:r w:rsidRPr="003F5F4E">
              <w:rPr>
                <w:rFonts w:ascii="Times New Roman" w:eastAsia="Calibri" w:hAnsi="Times New Roman" w:cs="Times New Roman"/>
                <w:sz w:val="24"/>
                <w:szCs w:val="24"/>
              </w:rPr>
              <w:t>Постановка на кадастровый учет границ населенного пункта дер. Лаврики</w:t>
            </w:r>
          </w:p>
        </w:tc>
        <w:tc>
          <w:tcPr>
            <w:tcW w:w="1984" w:type="dxa"/>
          </w:tcPr>
          <w:p w14:paraId="0AF4933D" w14:textId="77777777" w:rsidR="0068559C" w:rsidRPr="003F5F4E" w:rsidRDefault="0068559C" w:rsidP="0068559C">
            <w:pPr>
              <w:jc w:val="center"/>
              <w:rPr>
                <w:rFonts w:ascii="Times New Roman" w:hAnsi="Times New Roman" w:cs="Times New Roman"/>
                <w:sz w:val="24"/>
                <w:szCs w:val="24"/>
              </w:rPr>
            </w:pPr>
            <w:r w:rsidRPr="003F5F4E">
              <w:rPr>
                <w:rFonts w:ascii="Times New Roman" w:eastAsia="Calibri" w:hAnsi="Times New Roman" w:cs="Times New Roman"/>
                <w:sz w:val="24"/>
                <w:szCs w:val="24"/>
              </w:rPr>
              <w:t>Администрация</w:t>
            </w:r>
          </w:p>
        </w:tc>
        <w:tc>
          <w:tcPr>
            <w:tcW w:w="2127" w:type="dxa"/>
          </w:tcPr>
          <w:p w14:paraId="63C13605"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Местный бюджет</w:t>
            </w:r>
          </w:p>
        </w:tc>
        <w:tc>
          <w:tcPr>
            <w:tcW w:w="1984" w:type="dxa"/>
          </w:tcPr>
          <w:p w14:paraId="06423F44"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315 000,00</w:t>
            </w:r>
          </w:p>
        </w:tc>
        <w:tc>
          <w:tcPr>
            <w:tcW w:w="1843" w:type="dxa"/>
          </w:tcPr>
          <w:p w14:paraId="3681BC9D"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0,00</w:t>
            </w:r>
          </w:p>
        </w:tc>
        <w:tc>
          <w:tcPr>
            <w:tcW w:w="2041" w:type="dxa"/>
          </w:tcPr>
          <w:p w14:paraId="2A2DB39F"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eastAsia="Calibri" w:hAnsi="Times New Roman" w:cs="Times New Roman"/>
                <w:sz w:val="24"/>
                <w:szCs w:val="24"/>
              </w:rPr>
              <w:t>0,00</w:t>
            </w:r>
          </w:p>
        </w:tc>
      </w:tr>
      <w:tr w:rsidR="0068559C" w:rsidRPr="003F5F4E" w14:paraId="4C769762" w14:textId="77777777" w:rsidTr="003F5F4E">
        <w:trPr>
          <w:trHeight w:val="266"/>
        </w:trPr>
        <w:tc>
          <w:tcPr>
            <w:tcW w:w="704" w:type="dxa"/>
          </w:tcPr>
          <w:p w14:paraId="4C33E2E8" w14:textId="77777777" w:rsidR="0068559C" w:rsidRPr="003F5F4E" w:rsidRDefault="0068559C" w:rsidP="0068559C">
            <w:pPr>
              <w:pStyle w:val="a4"/>
              <w:jc w:val="center"/>
              <w:rPr>
                <w:rFonts w:ascii="Times New Roman" w:hAnsi="Times New Roman" w:cs="Times New Roman"/>
                <w:b/>
                <w:sz w:val="24"/>
                <w:szCs w:val="24"/>
              </w:rPr>
            </w:pPr>
          </w:p>
        </w:tc>
        <w:tc>
          <w:tcPr>
            <w:tcW w:w="4111" w:type="dxa"/>
          </w:tcPr>
          <w:p w14:paraId="7D94CE38" w14:textId="77777777" w:rsidR="0068559C" w:rsidRPr="003F5F4E" w:rsidRDefault="0068559C" w:rsidP="0068559C">
            <w:pPr>
              <w:pStyle w:val="a8"/>
              <w:ind w:left="0"/>
              <w:jc w:val="center"/>
              <w:rPr>
                <w:rFonts w:ascii="Times New Roman" w:hAnsi="Times New Roman" w:cs="Times New Roman"/>
                <w:b/>
                <w:sz w:val="24"/>
                <w:szCs w:val="24"/>
              </w:rPr>
            </w:pPr>
            <w:r w:rsidRPr="003F5F4E">
              <w:rPr>
                <w:rFonts w:ascii="Times New Roman" w:hAnsi="Times New Roman" w:cs="Times New Roman"/>
                <w:b/>
                <w:sz w:val="24"/>
                <w:szCs w:val="24"/>
              </w:rPr>
              <w:t>ИТОГО</w:t>
            </w:r>
          </w:p>
        </w:tc>
        <w:tc>
          <w:tcPr>
            <w:tcW w:w="4111" w:type="dxa"/>
            <w:gridSpan w:val="2"/>
          </w:tcPr>
          <w:p w14:paraId="50B848C8" w14:textId="77777777" w:rsidR="0068559C" w:rsidRPr="003F5F4E" w:rsidRDefault="0068559C" w:rsidP="0068559C">
            <w:pPr>
              <w:pStyle w:val="a4"/>
              <w:jc w:val="center"/>
              <w:rPr>
                <w:rFonts w:ascii="Times New Roman" w:hAnsi="Times New Roman" w:cs="Times New Roman"/>
                <w:b/>
                <w:sz w:val="24"/>
                <w:szCs w:val="24"/>
              </w:rPr>
            </w:pPr>
          </w:p>
        </w:tc>
        <w:tc>
          <w:tcPr>
            <w:tcW w:w="1984" w:type="dxa"/>
          </w:tcPr>
          <w:p w14:paraId="48CD0609"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3 012 540,00</w:t>
            </w:r>
          </w:p>
        </w:tc>
        <w:tc>
          <w:tcPr>
            <w:tcW w:w="1843" w:type="dxa"/>
          </w:tcPr>
          <w:p w14:paraId="7C6D57E4"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1 600 000,00</w:t>
            </w:r>
          </w:p>
        </w:tc>
        <w:tc>
          <w:tcPr>
            <w:tcW w:w="2041" w:type="dxa"/>
          </w:tcPr>
          <w:p w14:paraId="09D1B0C1"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1 300 000,00</w:t>
            </w:r>
          </w:p>
        </w:tc>
      </w:tr>
    </w:tbl>
    <w:p w14:paraId="7C9A5813" w14:textId="77777777" w:rsidR="0068559C" w:rsidRPr="003F5F4E" w:rsidRDefault="0068559C" w:rsidP="0068559C">
      <w:pPr>
        <w:pStyle w:val="a4"/>
        <w:jc w:val="both"/>
        <w:rPr>
          <w:rFonts w:ascii="Times New Roman" w:hAnsi="Times New Roman" w:cs="Times New Roman"/>
          <w:b/>
          <w:sz w:val="28"/>
          <w:szCs w:val="28"/>
          <w:vertAlign w:val="superscript"/>
        </w:rPr>
      </w:pPr>
      <w:r w:rsidRPr="003F5F4E">
        <w:rPr>
          <w:rFonts w:ascii="Times New Roman" w:hAnsi="Times New Roman" w:cs="Times New Roman"/>
          <w:b/>
          <w:sz w:val="28"/>
          <w:szCs w:val="28"/>
          <w:vertAlign w:val="superscript"/>
        </w:rPr>
        <w:t>* являемся участниками областной программы</w:t>
      </w:r>
    </w:p>
    <w:p w14:paraId="4831CA10" w14:textId="77777777" w:rsidR="0068559C" w:rsidRPr="003F5F4E" w:rsidRDefault="0068559C" w:rsidP="0068559C">
      <w:pPr>
        <w:pStyle w:val="a4"/>
        <w:jc w:val="both"/>
        <w:rPr>
          <w:rFonts w:ascii="Times New Roman" w:hAnsi="Times New Roman" w:cs="Times New Roman"/>
          <w:b/>
          <w:sz w:val="28"/>
          <w:szCs w:val="28"/>
          <w:vertAlign w:val="superscript"/>
        </w:rPr>
      </w:pPr>
      <w:r w:rsidRPr="003F5F4E">
        <w:rPr>
          <w:rFonts w:ascii="Times New Roman" w:hAnsi="Times New Roman" w:cs="Times New Roman"/>
          <w:b/>
          <w:sz w:val="28"/>
          <w:szCs w:val="28"/>
          <w:vertAlign w:val="superscript"/>
        </w:rPr>
        <w:t>** планируем стать участниками областной программы</w:t>
      </w:r>
    </w:p>
    <w:p w14:paraId="00055FF6" w14:textId="77777777" w:rsidR="0068559C" w:rsidRPr="003F5F4E" w:rsidRDefault="0068559C" w:rsidP="0068559C">
      <w:pPr>
        <w:pStyle w:val="a4"/>
        <w:jc w:val="both"/>
        <w:rPr>
          <w:rFonts w:ascii="Times New Roman" w:hAnsi="Times New Roman" w:cs="Times New Roman"/>
          <w:b/>
          <w:sz w:val="28"/>
          <w:szCs w:val="28"/>
          <w:vertAlign w:val="superscript"/>
        </w:rPr>
      </w:pPr>
    </w:p>
    <w:p w14:paraId="693F1E41" w14:textId="04965EE6" w:rsidR="00870BD5" w:rsidRPr="003F5F4E" w:rsidRDefault="00870BD5">
      <w:pPr>
        <w:rPr>
          <w:rFonts w:ascii="Times New Roman" w:hAnsi="Times New Roman" w:cs="Times New Roman"/>
          <w:b/>
          <w:sz w:val="24"/>
          <w:szCs w:val="24"/>
        </w:rPr>
      </w:pPr>
      <w:r w:rsidRPr="003F5F4E">
        <w:rPr>
          <w:rFonts w:ascii="Times New Roman" w:hAnsi="Times New Roman" w:cs="Times New Roman"/>
          <w:b/>
          <w:sz w:val="24"/>
          <w:szCs w:val="24"/>
        </w:rPr>
        <w:br w:type="page"/>
      </w:r>
    </w:p>
    <w:p w14:paraId="0BE877DA"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lastRenderedPageBreak/>
        <w:t>Подпрограмма 3: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p>
    <w:p w14:paraId="704A95B2" w14:textId="77777777" w:rsidR="0068559C" w:rsidRPr="003F5F4E" w:rsidRDefault="0068559C" w:rsidP="0068559C">
      <w:pPr>
        <w:pStyle w:val="a4"/>
        <w:ind w:firstLine="708"/>
        <w:jc w:val="both"/>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68559C" w:rsidRPr="003F5F4E" w14:paraId="34F5296E" w14:textId="77777777" w:rsidTr="0068559C">
        <w:trPr>
          <w:trHeight w:val="436"/>
        </w:trPr>
        <w:tc>
          <w:tcPr>
            <w:tcW w:w="7083" w:type="dxa"/>
            <w:tcMar>
              <w:top w:w="0" w:type="dxa"/>
              <w:left w:w="149" w:type="dxa"/>
              <w:bottom w:w="0" w:type="dxa"/>
              <w:right w:w="149" w:type="dxa"/>
            </w:tcMar>
          </w:tcPr>
          <w:p w14:paraId="785DD402" w14:textId="77777777" w:rsidR="0068559C" w:rsidRPr="003F5F4E" w:rsidRDefault="0068559C" w:rsidP="0068559C">
            <w:pPr>
              <w:jc w:val="center"/>
              <w:rPr>
                <w:rFonts w:ascii="Times New Roman" w:hAnsi="Times New Roman" w:cs="Times New Roman"/>
                <w:b/>
                <w:sz w:val="24"/>
                <w:szCs w:val="24"/>
              </w:rPr>
            </w:pPr>
            <w:bookmarkStart w:id="24" w:name="_Hlk55284421"/>
            <w:r w:rsidRPr="003F5F4E">
              <w:rPr>
                <w:rFonts w:ascii="Times New Roman" w:hAnsi="Times New Roman" w:cs="Times New Roman"/>
                <w:b/>
                <w:sz w:val="24"/>
                <w:szCs w:val="24"/>
              </w:rPr>
              <w:t>Источники финансирования подпрограммы</w:t>
            </w:r>
          </w:p>
        </w:tc>
        <w:tc>
          <w:tcPr>
            <w:tcW w:w="1984" w:type="dxa"/>
          </w:tcPr>
          <w:p w14:paraId="429B44CA"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Всего</w:t>
            </w:r>
          </w:p>
        </w:tc>
        <w:tc>
          <w:tcPr>
            <w:tcW w:w="1985" w:type="dxa"/>
          </w:tcPr>
          <w:p w14:paraId="59AAE128"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2021</w:t>
            </w:r>
          </w:p>
        </w:tc>
        <w:tc>
          <w:tcPr>
            <w:tcW w:w="1843" w:type="dxa"/>
          </w:tcPr>
          <w:p w14:paraId="0B8CAB54"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2022</w:t>
            </w:r>
          </w:p>
        </w:tc>
        <w:tc>
          <w:tcPr>
            <w:tcW w:w="1842" w:type="dxa"/>
          </w:tcPr>
          <w:p w14:paraId="2E95694B"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2023</w:t>
            </w:r>
          </w:p>
        </w:tc>
      </w:tr>
      <w:tr w:rsidR="0068559C" w:rsidRPr="003F5F4E" w14:paraId="0F1D49D4" w14:textId="77777777" w:rsidTr="0068559C">
        <w:trPr>
          <w:trHeight w:val="436"/>
        </w:trPr>
        <w:tc>
          <w:tcPr>
            <w:tcW w:w="7083" w:type="dxa"/>
            <w:tcMar>
              <w:top w:w="0" w:type="dxa"/>
              <w:left w:w="149" w:type="dxa"/>
              <w:bottom w:w="0" w:type="dxa"/>
              <w:right w:w="149" w:type="dxa"/>
            </w:tcMar>
          </w:tcPr>
          <w:p w14:paraId="3C4329DE"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77A9F95E"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130 000,00</w:t>
            </w:r>
          </w:p>
        </w:tc>
        <w:tc>
          <w:tcPr>
            <w:tcW w:w="1985" w:type="dxa"/>
            <w:shd w:val="clear" w:color="auto" w:fill="auto"/>
            <w:tcMar>
              <w:top w:w="0" w:type="dxa"/>
              <w:left w:w="149" w:type="dxa"/>
              <w:bottom w:w="0" w:type="dxa"/>
              <w:right w:w="149" w:type="dxa"/>
            </w:tcMar>
          </w:tcPr>
          <w:p w14:paraId="4ED0958A" w14:textId="77777777" w:rsidR="0068559C" w:rsidRPr="003F5F4E" w:rsidRDefault="0068559C" w:rsidP="0068559C">
            <w:pPr>
              <w:pStyle w:val="a4"/>
              <w:jc w:val="center"/>
              <w:rPr>
                <w:rFonts w:ascii="Times New Roman" w:hAnsi="Times New Roman" w:cs="Times New Roman"/>
                <w:bCs/>
                <w:sz w:val="24"/>
                <w:szCs w:val="24"/>
              </w:rPr>
            </w:pPr>
            <w:r w:rsidRPr="003F5F4E">
              <w:rPr>
                <w:rFonts w:ascii="Times New Roman" w:hAnsi="Times New Roman" w:cs="Times New Roman"/>
                <w:sz w:val="24"/>
                <w:szCs w:val="24"/>
              </w:rPr>
              <w:t>53 000,00</w:t>
            </w:r>
          </w:p>
        </w:tc>
        <w:tc>
          <w:tcPr>
            <w:tcW w:w="1843" w:type="dxa"/>
            <w:shd w:val="clear" w:color="auto" w:fill="auto"/>
            <w:tcMar>
              <w:top w:w="0" w:type="dxa"/>
              <w:left w:w="149" w:type="dxa"/>
              <w:bottom w:w="0" w:type="dxa"/>
              <w:right w:w="149" w:type="dxa"/>
            </w:tcMar>
          </w:tcPr>
          <w:p w14:paraId="3305BBDB" w14:textId="77777777" w:rsidR="0068559C" w:rsidRPr="003F5F4E" w:rsidRDefault="0068559C" w:rsidP="0068559C">
            <w:pPr>
              <w:pStyle w:val="a4"/>
              <w:jc w:val="center"/>
              <w:rPr>
                <w:rFonts w:ascii="Times New Roman" w:hAnsi="Times New Roman" w:cs="Times New Roman"/>
                <w:bCs/>
                <w:sz w:val="24"/>
                <w:szCs w:val="24"/>
              </w:rPr>
            </w:pPr>
            <w:r w:rsidRPr="003F5F4E">
              <w:rPr>
                <w:rFonts w:ascii="Times New Roman" w:hAnsi="Times New Roman" w:cs="Times New Roman"/>
                <w:sz w:val="24"/>
                <w:szCs w:val="24"/>
              </w:rPr>
              <w:t>42 000,00</w:t>
            </w:r>
          </w:p>
        </w:tc>
        <w:tc>
          <w:tcPr>
            <w:tcW w:w="1842" w:type="dxa"/>
            <w:shd w:val="clear" w:color="auto" w:fill="auto"/>
            <w:tcMar>
              <w:top w:w="0" w:type="dxa"/>
              <w:left w:w="149" w:type="dxa"/>
              <w:bottom w:w="0" w:type="dxa"/>
              <w:right w:w="149" w:type="dxa"/>
            </w:tcMar>
          </w:tcPr>
          <w:p w14:paraId="7E048989" w14:textId="77777777" w:rsidR="0068559C" w:rsidRPr="003F5F4E" w:rsidRDefault="0068559C" w:rsidP="0068559C">
            <w:pPr>
              <w:pStyle w:val="a4"/>
              <w:jc w:val="center"/>
              <w:rPr>
                <w:rFonts w:ascii="Times New Roman" w:hAnsi="Times New Roman" w:cs="Times New Roman"/>
                <w:bCs/>
                <w:sz w:val="24"/>
                <w:szCs w:val="24"/>
              </w:rPr>
            </w:pPr>
            <w:r w:rsidRPr="003F5F4E">
              <w:rPr>
                <w:rFonts w:ascii="Times New Roman" w:hAnsi="Times New Roman" w:cs="Times New Roman"/>
                <w:sz w:val="24"/>
                <w:szCs w:val="24"/>
              </w:rPr>
              <w:t>35 000,00</w:t>
            </w:r>
          </w:p>
        </w:tc>
      </w:tr>
      <w:tr w:rsidR="0068559C" w:rsidRPr="003F5F4E" w14:paraId="749598FA" w14:textId="77777777" w:rsidTr="0068559C">
        <w:trPr>
          <w:trHeight w:val="436"/>
        </w:trPr>
        <w:tc>
          <w:tcPr>
            <w:tcW w:w="7083" w:type="dxa"/>
            <w:tcMar>
              <w:top w:w="0" w:type="dxa"/>
              <w:left w:w="149" w:type="dxa"/>
              <w:bottom w:w="0" w:type="dxa"/>
              <w:right w:w="149" w:type="dxa"/>
            </w:tcMar>
          </w:tcPr>
          <w:p w14:paraId="71A603A2"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08E651D8"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839 400,00</w:t>
            </w:r>
          </w:p>
        </w:tc>
        <w:tc>
          <w:tcPr>
            <w:tcW w:w="1985" w:type="dxa"/>
            <w:shd w:val="clear" w:color="auto" w:fill="auto"/>
            <w:tcMar>
              <w:top w:w="0" w:type="dxa"/>
              <w:left w:w="149" w:type="dxa"/>
              <w:bottom w:w="0" w:type="dxa"/>
              <w:right w:w="149" w:type="dxa"/>
            </w:tcMar>
          </w:tcPr>
          <w:p w14:paraId="06DE85D7"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357 700,00</w:t>
            </w:r>
          </w:p>
        </w:tc>
        <w:tc>
          <w:tcPr>
            <w:tcW w:w="1843" w:type="dxa"/>
            <w:shd w:val="clear" w:color="auto" w:fill="auto"/>
            <w:tcMar>
              <w:top w:w="0" w:type="dxa"/>
              <w:left w:w="149" w:type="dxa"/>
              <w:bottom w:w="0" w:type="dxa"/>
              <w:right w:w="149" w:type="dxa"/>
            </w:tcMar>
          </w:tcPr>
          <w:p w14:paraId="21C14FB1"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283 200,00</w:t>
            </w:r>
          </w:p>
        </w:tc>
        <w:tc>
          <w:tcPr>
            <w:tcW w:w="1842" w:type="dxa"/>
            <w:shd w:val="clear" w:color="auto" w:fill="auto"/>
            <w:tcMar>
              <w:top w:w="0" w:type="dxa"/>
              <w:left w:w="149" w:type="dxa"/>
              <w:bottom w:w="0" w:type="dxa"/>
              <w:right w:w="149" w:type="dxa"/>
            </w:tcMar>
          </w:tcPr>
          <w:p w14:paraId="101AF0D3"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198 500,00</w:t>
            </w:r>
          </w:p>
        </w:tc>
      </w:tr>
      <w:tr w:rsidR="0068559C" w:rsidRPr="003F5F4E" w14:paraId="19A653F3" w14:textId="77777777" w:rsidTr="0068559C">
        <w:trPr>
          <w:trHeight w:val="436"/>
        </w:trPr>
        <w:tc>
          <w:tcPr>
            <w:tcW w:w="7083" w:type="dxa"/>
            <w:tcMar>
              <w:top w:w="0" w:type="dxa"/>
              <w:left w:w="149" w:type="dxa"/>
              <w:bottom w:w="0" w:type="dxa"/>
              <w:right w:w="149" w:type="dxa"/>
            </w:tcMar>
          </w:tcPr>
          <w:p w14:paraId="2A1AB638"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5DCD3E82"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985" w:type="dxa"/>
            <w:tcMar>
              <w:top w:w="0" w:type="dxa"/>
              <w:left w:w="149" w:type="dxa"/>
              <w:bottom w:w="0" w:type="dxa"/>
              <w:right w:w="149" w:type="dxa"/>
            </w:tcMar>
          </w:tcPr>
          <w:p w14:paraId="25E3FBF6"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843" w:type="dxa"/>
            <w:tcMar>
              <w:top w:w="0" w:type="dxa"/>
              <w:left w:w="149" w:type="dxa"/>
              <w:bottom w:w="0" w:type="dxa"/>
              <w:right w:w="149" w:type="dxa"/>
            </w:tcMar>
          </w:tcPr>
          <w:p w14:paraId="3645D413"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c>
          <w:tcPr>
            <w:tcW w:w="1842" w:type="dxa"/>
            <w:tcMar>
              <w:top w:w="0" w:type="dxa"/>
              <w:left w:w="149" w:type="dxa"/>
              <w:bottom w:w="0" w:type="dxa"/>
              <w:right w:w="149" w:type="dxa"/>
            </w:tcMar>
          </w:tcPr>
          <w:p w14:paraId="2FE5B039"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0,0</w:t>
            </w:r>
          </w:p>
        </w:tc>
      </w:tr>
      <w:tr w:rsidR="0068559C" w:rsidRPr="003F5F4E" w14:paraId="75DBE88D" w14:textId="77777777" w:rsidTr="0068559C">
        <w:trPr>
          <w:trHeight w:val="436"/>
        </w:trPr>
        <w:tc>
          <w:tcPr>
            <w:tcW w:w="7083" w:type="dxa"/>
            <w:tcMar>
              <w:top w:w="0" w:type="dxa"/>
              <w:left w:w="149" w:type="dxa"/>
              <w:bottom w:w="0" w:type="dxa"/>
              <w:right w:w="149" w:type="dxa"/>
            </w:tcMar>
          </w:tcPr>
          <w:p w14:paraId="1CEF5191" w14:textId="77777777" w:rsidR="0068559C" w:rsidRPr="003F5F4E" w:rsidRDefault="0068559C" w:rsidP="0068559C">
            <w:pPr>
              <w:jc w:val="both"/>
              <w:rPr>
                <w:rFonts w:ascii="Times New Roman" w:hAnsi="Times New Roman" w:cs="Times New Roman"/>
                <w:b/>
                <w:sz w:val="24"/>
                <w:szCs w:val="24"/>
              </w:rPr>
            </w:pPr>
            <w:r w:rsidRPr="003F5F4E">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2418FBAC"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969 400,00</w:t>
            </w:r>
          </w:p>
        </w:tc>
        <w:tc>
          <w:tcPr>
            <w:tcW w:w="1985" w:type="dxa"/>
            <w:tcMar>
              <w:top w:w="0" w:type="dxa"/>
              <w:left w:w="149" w:type="dxa"/>
              <w:bottom w:w="0" w:type="dxa"/>
              <w:right w:w="149" w:type="dxa"/>
            </w:tcMar>
          </w:tcPr>
          <w:p w14:paraId="6D7BC0B6"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bCs/>
                <w:sz w:val="24"/>
                <w:szCs w:val="24"/>
              </w:rPr>
              <w:t>410 700,00</w:t>
            </w:r>
          </w:p>
        </w:tc>
        <w:tc>
          <w:tcPr>
            <w:tcW w:w="1843" w:type="dxa"/>
            <w:tcMar>
              <w:top w:w="0" w:type="dxa"/>
              <w:left w:w="149" w:type="dxa"/>
              <w:bottom w:w="0" w:type="dxa"/>
              <w:right w:w="149" w:type="dxa"/>
            </w:tcMar>
          </w:tcPr>
          <w:p w14:paraId="3F9CEE0B"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bCs/>
                <w:sz w:val="24"/>
                <w:szCs w:val="24"/>
              </w:rPr>
              <w:t>325 200,00</w:t>
            </w:r>
          </w:p>
        </w:tc>
        <w:tc>
          <w:tcPr>
            <w:tcW w:w="1842" w:type="dxa"/>
            <w:tcMar>
              <w:top w:w="0" w:type="dxa"/>
              <w:left w:w="149" w:type="dxa"/>
              <w:bottom w:w="0" w:type="dxa"/>
              <w:right w:w="149" w:type="dxa"/>
            </w:tcMar>
          </w:tcPr>
          <w:p w14:paraId="0264F371"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bCs/>
                <w:sz w:val="24"/>
                <w:szCs w:val="24"/>
              </w:rPr>
              <w:t>233 500,00</w:t>
            </w:r>
          </w:p>
        </w:tc>
      </w:tr>
      <w:bookmarkEnd w:id="24"/>
    </w:tbl>
    <w:p w14:paraId="10755367" w14:textId="77777777" w:rsidR="0068559C" w:rsidRPr="003F5F4E" w:rsidRDefault="0068559C" w:rsidP="0068559C">
      <w:pPr>
        <w:pStyle w:val="a4"/>
        <w:ind w:firstLine="708"/>
        <w:jc w:val="both"/>
        <w:rPr>
          <w:rFonts w:ascii="Times New Roman" w:hAnsi="Times New Roman" w:cs="Times New Roman"/>
          <w:b/>
          <w:sz w:val="24"/>
          <w:szCs w:val="24"/>
        </w:rPr>
      </w:pP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1984"/>
        <w:gridCol w:w="2127"/>
        <w:gridCol w:w="1984"/>
        <w:gridCol w:w="1843"/>
        <w:gridCol w:w="2041"/>
      </w:tblGrid>
      <w:tr w:rsidR="0068559C" w:rsidRPr="003F5F4E" w14:paraId="13089FA1" w14:textId="77777777" w:rsidTr="00870BD5">
        <w:trPr>
          <w:trHeight w:val="622"/>
        </w:trPr>
        <w:tc>
          <w:tcPr>
            <w:tcW w:w="704" w:type="dxa"/>
            <w:vMerge w:val="restart"/>
          </w:tcPr>
          <w:p w14:paraId="000D494C"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w:t>
            </w:r>
          </w:p>
        </w:tc>
        <w:tc>
          <w:tcPr>
            <w:tcW w:w="4111" w:type="dxa"/>
            <w:vMerge w:val="restart"/>
          </w:tcPr>
          <w:p w14:paraId="18C1A8E7"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Мероприятия</w:t>
            </w:r>
          </w:p>
        </w:tc>
        <w:tc>
          <w:tcPr>
            <w:tcW w:w="1984" w:type="dxa"/>
            <w:vMerge w:val="restart"/>
          </w:tcPr>
          <w:p w14:paraId="5879538D" w14:textId="3AB8DDA3"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Исполнитель</w:t>
            </w:r>
          </w:p>
        </w:tc>
        <w:tc>
          <w:tcPr>
            <w:tcW w:w="2127" w:type="dxa"/>
            <w:vMerge w:val="restart"/>
          </w:tcPr>
          <w:p w14:paraId="4187211B"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Источник финансирования</w:t>
            </w:r>
          </w:p>
        </w:tc>
        <w:tc>
          <w:tcPr>
            <w:tcW w:w="5868" w:type="dxa"/>
            <w:gridSpan w:val="3"/>
          </w:tcPr>
          <w:p w14:paraId="780DEB1D"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Объем финансирования</w:t>
            </w:r>
          </w:p>
          <w:p w14:paraId="49019D5D"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(руб.)</w:t>
            </w:r>
          </w:p>
          <w:p w14:paraId="5DFECCEE" w14:textId="77777777" w:rsidR="0068559C" w:rsidRPr="003F5F4E" w:rsidRDefault="0068559C" w:rsidP="0068559C">
            <w:pPr>
              <w:pStyle w:val="a4"/>
              <w:jc w:val="center"/>
              <w:rPr>
                <w:rFonts w:ascii="Times New Roman" w:hAnsi="Times New Roman" w:cs="Times New Roman"/>
                <w:b/>
                <w:sz w:val="24"/>
                <w:szCs w:val="24"/>
              </w:rPr>
            </w:pPr>
          </w:p>
        </w:tc>
      </w:tr>
      <w:tr w:rsidR="0068559C" w:rsidRPr="003F5F4E" w14:paraId="603978AB" w14:textId="77777777" w:rsidTr="00870BD5">
        <w:trPr>
          <w:trHeight w:val="381"/>
        </w:trPr>
        <w:tc>
          <w:tcPr>
            <w:tcW w:w="704" w:type="dxa"/>
            <w:vMerge/>
          </w:tcPr>
          <w:p w14:paraId="4CE09CCF" w14:textId="77777777" w:rsidR="0068559C" w:rsidRPr="003F5F4E" w:rsidRDefault="0068559C" w:rsidP="0068559C">
            <w:pPr>
              <w:pStyle w:val="a4"/>
              <w:jc w:val="center"/>
              <w:rPr>
                <w:rFonts w:ascii="Times New Roman" w:hAnsi="Times New Roman" w:cs="Times New Roman"/>
                <w:b/>
                <w:sz w:val="24"/>
                <w:szCs w:val="24"/>
              </w:rPr>
            </w:pPr>
          </w:p>
        </w:tc>
        <w:tc>
          <w:tcPr>
            <w:tcW w:w="4111" w:type="dxa"/>
            <w:vMerge/>
          </w:tcPr>
          <w:p w14:paraId="5FEC8950" w14:textId="77777777" w:rsidR="0068559C" w:rsidRPr="003F5F4E" w:rsidRDefault="0068559C" w:rsidP="0068559C">
            <w:pPr>
              <w:jc w:val="center"/>
              <w:rPr>
                <w:rFonts w:ascii="Times New Roman" w:hAnsi="Times New Roman" w:cs="Times New Roman"/>
                <w:b/>
                <w:sz w:val="24"/>
                <w:szCs w:val="24"/>
              </w:rPr>
            </w:pPr>
          </w:p>
        </w:tc>
        <w:tc>
          <w:tcPr>
            <w:tcW w:w="1984" w:type="dxa"/>
            <w:vMerge/>
          </w:tcPr>
          <w:p w14:paraId="105CB348" w14:textId="77777777" w:rsidR="0068559C" w:rsidRPr="003F5F4E" w:rsidRDefault="0068559C" w:rsidP="0068559C">
            <w:pPr>
              <w:pStyle w:val="a4"/>
              <w:jc w:val="center"/>
              <w:rPr>
                <w:rFonts w:ascii="Times New Roman" w:hAnsi="Times New Roman" w:cs="Times New Roman"/>
                <w:b/>
                <w:sz w:val="24"/>
                <w:szCs w:val="24"/>
              </w:rPr>
            </w:pPr>
          </w:p>
        </w:tc>
        <w:tc>
          <w:tcPr>
            <w:tcW w:w="2127" w:type="dxa"/>
            <w:vMerge/>
          </w:tcPr>
          <w:p w14:paraId="4F56963D" w14:textId="77777777" w:rsidR="0068559C" w:rsidRPr="003F5F4E" w:rsidRDefault="0068559C" w:rsidP="0068559C">
            <w:pPr>
              <w:pStyle w:val="a4"/>
              <w:jc w:val="center"/>
              <w:rPr>
                <w:rFonts w:ascii="Times New Roman" w:hAnsi="Times New Roman" w:cs="Times New Roman"/>
                <w:b/>
                <w:sz w:val="24"/>
                <w:szCs w:val="24"/>
              </w:rPr>
            </w:pPr>
          </w:p>
        </w:tc>
        <w:tc>
          <w:tcPr>
            <w:tcW w:w="1984" w:type="dxa"/>
          </w:tcPr>
          <w:p w14:paraId="47CE8E22"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2021 г.</w:t>
            </w:r>
          </w:p>
        </w:tc>
        <w:tc>
          <w:tcPr>
            <w:tcW w:w="1843" w:type="dxa"/>
          </w:tcPr>
          <w:p w14:paraId="5A2F7E60"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2022 г.</w:t>
            </w:r>
          </w:p>
        </w:tc>
        <w:tc>
          <w:tcPr>
            <w:tcW w:w="2041" w:type="dxa"/>
          </w:tcPr>
          <w:p w14:paraId="6B100269"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2023 г.</w:t>
            </w:r>
          </w:p>
        </w:tc>
      </w:tr>
      <w:tr w:rsidR="0068559C" w:rsidRPr="003F5F4E" w14:paraId="519FED5E" w14:textId="77777777" w:rsidTr="00870BD5">
        <w:trPr>
          <w:trHeight w:val="525"/>
        </w:trPr>
        <w:tc>
          <w:tcPr>
            <w:tcW w:w="704" w:type="dxa"/>
            <w:vMerge w:val="restart"/>
          </w:tcPr>
          <w:p w14:paraId="17D72226"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w:t>
            </w:r>
            <w:r w:rsidRPr="003F5F4E">
              <w:rPr>
                <w:rFonts w:ascii="Times New Roman" w:hAnsi="Times New Roman" w:cs="Times New Roman"/>
                <w:b/>
                <w:sz w:val="28"/>
                <w:szCs w:val="28"/>
                <w:vertAlign w:val="superscript"/>
              </w:rPr>
              <w:t>*</w:t>
            </w:r>
          </w:p>
        </w:tc>
        <w:tc>
          <w:tcPr>
            <w:tcW w:w="4111" w:type="dxa"/>
            <w:vMerge w:val="restart"/>
          </w:tcPr>
          <w:p w14:paraId="3345C01B" w14:textId="7344723D"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Обработка химическим способом - применение гербицидов сплошного действия на заросших участках</w:t>
            </w:r>
          </w:p>
        </w:tc>
        <w:tc>
          <w:tcPr>
            <w:tcW w:w="1984" w:type="dxa"/>
            <w:vMerge w:val="restart"/>
            <w:vAlign w:val="center"/>
          </w:tcPr>
          <w:p w14:paraId="15E79D69"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МБУ «СРТ»</w:t>
            </w:r>
          </w:p>
        </w:tc>
        <w:tc>
          <w:tcPr>
            <w:tcW w:w="2127" w:type="dxa"/>
            <w:vAlign w:val="center"/>
          </w:tcPr>
          <w:p w14:paraId="718E7133"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Областной бюджет</w:t>
            </w:r>
          </w:p>
        </w:tc>
        <w:tc>
          <w:tcPr>
            <w:tcW w:w="1984" w:type="dxa"/>
          </w:tcPr>
          <w:p w14:paraId="0099AA3E"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357 700,00</w:t>
            </w:r>
          </w:p>
        </w:tc>
        <w:tc>
          <w:tcPr>
            <w:tcW w:w="1843" w:type="dxa"/>
          </w:tcPr>
          <w:p w14:paraId="2224B19D"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283 200,00</w:t>
            </w:r>
          </w:p>
        </w:tc>
        <w:tc>
          <w:tcPr>
            <w:tcW w:w="2041" w:type="dxa"/>
          </w:tcPr>
          <w:p w14:paraId="74BEAA80"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198 500,00</w:t>
            </w:r>
          </w:p>
        </w:tc>
      </w:tr>
      <w:tr w:rsidR="0068559C" w:rsidRPr="003F5F4E" w14:paraId="2C5F6E61" w14:textId="77777777" w:rsidTr="00870BD5">
        <w:trPr>
          <w:trHeight w:val="539"/>
        </w:trPr>
        <w:tc>
          <w:tcPr>
            <w:tcW w:w="704" w:type="dxa"/>
            <w:vMerge/>
          </w:tcPr>
          <w:p w14:paraId="7F6210ED" w14:textId="77777777" w:rsidR="0068559C" w:rsidRPr="003F5F4E" w:rsidRDefault="0068559C" w:rsidP="0068559C">
            <w:pPr>
              <w:pStyle w:val="a4"/>
              <w:jc w:val="center"/>
              <w:rPr>
                <w:rFonts w:ascii="Times New Roman" w:hAnsi="Times New Roman" w:cs="Times New Roman"/>
                <w:b/>
                <w:sz w:val="24"/>
                <w:szCs w:val="24"/>
              </w:rPr>
            </w:pPr>
          </w:p>
        </w:tc>
        <w:tc>
          <w:tcPr>
            <w:tcW w:w="4111" w:type="dxa"/>
            <w:vMerge/>
          </w:tcPr>
          <w:p w14:paraId="703055DF" w14:textId="77777777" w:rsidR="0068559C" w:rsidRPr="003F5F4E" w:rsidRDefault="0068559C" w:rsidP="0068559C">
            <w:pPr>
              <w:jc w:val="both"/>
              <w:rPr>
                <w:rFonts w:ascii="Times New Roman" w:hAnsi="Times New Roman" w:cs="Times New Roman"/>
                <w:sz w:val="24"/>
                <w:szCs w:val="24"/>
              </w:rPr>
            </w:pPr>
          </w:p>
        </w:tc>
        <w:tc>
          <w:tcPr>
            <w:tcW w:w="1984" w:type="dxa"/>
            <w:vMerge/>
            <w:vAlign w:val="center"/>
          </w:tcPr>
          <w:p w14:paraId="095B3CEF" w14:textId="77777777" w:rsidR="0068559C" w:rsidRPr="003F5F4E" w:rsidRDefault="0068559C" w:rsidP="0068559C">
            <w:pPr>
              <w:jc w:val="center"/>
              <w:rPr>
                <w:rFonts w:ascii="Times New Roman" w:hAnsi="Times New Roman" w:cs="Times New Roman"/>
                <w:sz w:val="24"/>
                <w:szCs w:val="24"/>
              </w:rPr>
            </w:pPr>
          </w:p>
        </w:tc>
        <w:tc>
          <w:tcPr>
            <w:tcW w:w="2127" w:type="dxa"/>
            <w:vAlign w:val="center"/>
          </w:tcPr>
          <w:p w14:paraId="0C3D461D"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Местный бюджет</w:t>
            </w:r>
          </w:p>
        </w:tc>
        <w:tc>
          <w:tcPr>
            <w:tcW w:w="1984" w:type="dxa"/>
          </w:tcPr>
          <w:p w14:paraId="25B77D3C"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34 000,00</w:t>
            </w:r>
          </w:p>
        </w:tc>
        <w:tc>
          <w:tcPr>
            <w:tcW w:w="1843" w:type="dxa"/>
          </w:tcPr>
          <w:p w14:paraId="0B4C3134"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23 000,00</w:t>
            </w:r>
          </w:p>
        </w:tc>
        <w:tc>
          <w:tcPr>
            <w:tcW w:w="2041" w:type="dxa"/>
          </w:tcPr>
          <w:p w14:paraId="05085988"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16 000,00</w:t>
            </w:r>
          </w:p>
        </w:tc>
      </w:tr>
      <w:tr w:rsidR="0068559C" w:rsidRPr="003F5F4E" w14:paraId="3ABAE76D" w14:textId="77777777" w:rsidTr="00870BD5">
        <w:trPr>
          <w:trHeight w:val="539"/>
        </w:trPr>
        <w:tc>
          <w:tcPr>
            <w:tcW w:w="704" w:type="dxa"/>
          </w:tcPr>
          <w:p w14:paraId="641A4D03"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w:t>
            </w:r>
          </w:p>
        </w:tc>
        <w:tc>
          <w:tcPr>
            <w:tcW w:w="4111" w:type="dxa"/>
          </w:tcPr>
          <w:p w14:paraId="60095AC2"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Проведение оценки эффективности проведенных химических мероприятий после каждой обработки</w:t>
            </w:r>
          </w:p>
        </w:tc>
        <w:tc>
          <w:tcPr>
            <w:tcW w:w="1984" w:type="dxa"/>
            <w:vAlign w:val="center"/>
          </w:tcPr>
          <w:p w14:paraId="61EBA92E"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sz w:val="24"/>
                <w:szCs w:val="24"/>
              </w:rPr>
              <w:t xml:space="preserve">МБУ «СРТ» </w:t>
            </w:r>
          </w:p>
        </w:tc>
        <w:tc>
          <w:tcPr>
            <w:tcW w:w="2127" w:type="dxa"/>
            <w:vAlign w:val="center"/>
          </w:tcPr>
          <w:p w14:paraId="28C62859"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Местный бюджет</w:t>
            </w:r>
          </w:p>
        </w:tc>
        <w:tc>
          <w:tcPr>
            <w:tcW w:w="1984" w:type="dxa"/>
          </w:tcPr>
          <w:p w14:paraId="5506A19E"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19 000,00</w:t>
            </w:r>
          </w:p>
        </w:tc>
        <w:tc>
          <w:tcPr>
            <w:tcW w:w="1843" w:type="dxa"/>
          </w:tcPr>
          <w:p w14:paraId="7A730894"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19 000,00</w:t>
            </w:r>
          </w:p>
        </w:tc>
        <w:tc>
          <w:tcPr>
            <w:tcW w:w="2041" w:type="dxa"/>
          </w:tcPr>
          <w:p w14:paraId="2A1D2255" w14:textId="77777777" w:rsidR="0068559C" w:rsidRPr="003F5F4E" w:rsidRDefault="0068559C" w:rsidP="0068559C">
            <w:pPr>
              <w:pStyle w:val="a4"/>
              <w:jc w:val="center"/>
              <w:rPr>
                <w:rFonts w:ascii="Times New Roman" w:hAnsi="Times New Roman" w:cs="Times New Roman"/>
                <w:sz w:val="24"/>
                <w:szCs w:val="24"/>
              </w:rPr>
            </w:pPr>
            <w:r w:rsidRPr="003F5F4E">
              <w:rPr>
                <w:rFonts w:ascii="Times New Roman" w:hAnsi="Times New Roman" w:cs="Times New Roman"/>
                <w:sz w:val="24"/>
                <w:szCs w:val="24"/>
              </w:rPr>
              <w:t>19 000,00</w:t>
            </w:r>
          </w:p>
        </w:tc>
      </w:tr>
      <w:tr w:rsidR="0068559C" w:rsidRPr="003F5F4E" w14:paraId="46FC696A" w14:textId="77777777" w:rsidTr="00870BD5">
        <w:trPr>
          <w:trHeight w:val="539"/>
        </w:trPr>
        <w:tc>
          <w:tcPr>
            <w:tcW w:w="704" w:type="dxa"/>
          </w:tcPr>
          <w:p w14:paraId="2F4D248E" w14:textId="77777777" w:rsidR="0068559C" w:rsidRPr="003F5F4E" w:rsidRDefault="0068559C" w:rsidP="0068559C">
            <w:pPr>
              <w:pStyle w:val="a4"/>
              <w:jc w:val="center"/>
              <w:rPr>
                <w:rFonts w:ascii="Times New Roman" w:hAnsi="Times New Roman" w:cs="Times New Roman"/>
                <w:b/>
                <w:sz w:val="24"/>
                <w:szCs w:val="24"/>
              </w:rPr>
            </w:pPr>
          </w:p>
        </w:tc>
        <w:tc>
          <w:tcPr>
            <w:tcW w:w="4111" w:type="dxa"/>
          </w:tcPr>
          <w:p w14:paraId="3D801AE7" w14:textId="77777777" w:rsidR="0068559C" w:rsidRPr="003F5F4E" w:rsidRDefault="0068559C" w:rsidP="0068559C">
            <w:pPr>
              <w:jc w:val="both"/>
              <w:rPr>
                <w:rFonts w:ascii="Times New Roman" w:hAnsi="Times New Roman" w:cs="Times New Roman"/>
                <w:b/>
                <w:sz w:val="24"/>
                <w:szCs w:val="24"/>
              </w:rPr>
            </w:pPr>
            <w:r w:rsidRPr="003F5F4E">
              <w:rPr>
                <w:rFonts w:ascii="Times New Roman" w:hAnsi="Times New Roman" w:cs="Times New Roman"/>
                <w:b/>
                <w:sz w:val="24"/>
                <w:szCs w:val="24"/>
              </w:rPr>
              <w:t>ИТОГО</w:t>
            </w:r>
          </w:p>
        </w:tc>
        <w:tc>
          <w:tcPr>
            <w:tcW w:w="1984" w:type="dxa"/>
          </w:tcPr>
          <w:p w14:paraId="7694D60C" w14:textId="77777777" w:rsidR="0068559C" w:rsidRPr="003F5F4E" w:rsidRDefault="0068559C" w:rsidP="0068559C">
            <w:pPr>
              <w:jc w:val="center"/>
              <w:rPr>
                <w:rFonts w:ascii="Times New Roman" w:hAnsi="Times New Roman" w:cs="Times New Roman"/>
                <w:sz w:val="24"/>
                <w:szCs w:val="24"/>
              </w:rPr>
            </w:pPr>
          </w:p>
        </w:tc>
        <w:tc>
          <w:tcPr>
            <w:tcW w:w="2127" w:type="dxa"/>
          </w:tcPr>
          <w:p w14:paraId="46E48B29" w14:textId="77777777" w:rsidR="0068559C" w:rsidRPr="003F5F4E" w:rsidRDefault="0068559C" w:rsidP="0068559C">
            <w:pPr>
              <w:pStyle w:val="a4"/>
              <w:jc w:val="center"/>
              <w:rPr>
                <w:rFonts w:ascii="Times New Roman" w:hAnsi="Times New Roman" w:cs="Times New Roman"/>
                <w:sz w:val="24"/>
                <w:szCs w:val="24"/>
              </w:rPr>
            </w:pPr>
          </w:p>
        </w:tc>
        <w:tc>
          <w:tcPr>
            <w:tcW w:w="1984" w:type="dxa"/>
          </w:tcPr>
          <w:p w14:paraId="48BB8706"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410 700,00</w:t>
            </w:r>
          </w:p>
        </w:tc>
        <w:tc>
          <w:tcPr>
            <w:tcW w:w="1843" w:type="dxa"/>
          </w:tcPr>
          <w:p w14:paraId="5D37D6EE"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325 200,00</w:t>
            </w:r>
          </w:p>
        </w:tc>
        <w:tc>
          <w:tcPr>
            <w:tcW w:w="2041" w:type="dxa"/>
          </w:tcPr>
          <w:p w14:paraId="423D5BED"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233 500,00</w:t>
            </w:r>
          </w:p>
        </w:tc>
      </w:tr>
    </w:tbl>
    <w:p w14:paraId="5C64EAF0" w14:textId="77777777" w:rsidR="0068559C" w:rsidRPr="003F5F4E" w:rsidRDefault="0068559C" w:rsidP="0068559C">
      <w:pPr>
        <w:pStyle w:val="a4"/>
        <w:jc w:val="both"/>
        <w:rPr>
          <w:rFonts w:ascii="Times New Roman" w:hAnsi="Times New Roman" w:cs="Times New Roman"/>
          <w:b/>
          <w:sz w:val="24"/>
          <w:szCs w:val="24"/>
        </w:rPr>
      </w:pPr>
    </w:p>
    <w:p w14:paraId="2695D474" w14:textId="77777777" w:rsidR="0068559C" w:rsidRPr="003F5F4E" w:rsidRDefault="0068559C" w:rsidP="0068559C">
      <w:pPr>
        <w:pStyle w:val="a4"/>
        <w:jc w:val="both"/>
        <w:rPr>
          <w:rFonts w:ascii="Times New Roman" w:hAnsi="Times New Roman" w:cs="Times New Roman"/>
          <w:b/>
          <w:sz w:val="28"/>
          <w:szCs w:val="28"/>
          <w:vertAlign w:val="superscript"/>
        </w:rPr>
      </w:pPr>
      <w:r w:rsidRPr="003F5F4E">
        <w:rPr>
          <w:rFonts w:ascii="Times New Roman" w:hAnsi="Times New Roman" w:cs="Times New Roman"/>
          <w:b/>
          <w:sz w:val="28"/>
          <w:szCs w:val="28"/>
          <w:vertAlign w:val="superscript"/>
        </w:rPr>
        <w:t>* являемся участниками областной программы</w:t>
      </w:r>
    </w:p>
    <w:p w14:paraId="5D0422C2" w14:textId="77777777" w:rsidR="0068559C" w:rsidRPr="003F5F4E" w:rsidRDefault="0068559C" w:rsidP="0068559C">
      <w:pPr>
        <w:pStyle w:val="a4"/>
        <w:jc w:val="both"/>
        <w:rPr>
          <w:rFonts w:ascii="Times New Roman" w:hAnsi="Times New Roman" w:cs="Times New Roman"/>
          <w:b/>
          <w:sz w:val="28"/>
          <w:szCs w:val="28"/>
          <w:vertAlign w:val="superscript"/>
        </w:rPr>
      </w:pPr>
      <w:r w:rsidRPr="003F5F4E">
        <w:rPr>
          <w:rFonts w:ascii="Times New Roman" w:hAnsi="Times New Roman" w:cs="Times New Roman"/>
          <w:b/>
          <w:sz w:val="28"/>
          <w:szCs w:val="28"/>
          <w:vertAlign w:val="superscript"/>
        </w:rPr>
        <w:t>** планируем стать участниками областной программы</w:t>
      </w:r>
    </w:p>
    <w:p w14:paraId="02B6444C" w14:textId="23DF73D7" w:rsidR="003F5F4E" w:rsidRDefault="003F5F4E">
      <w:pP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br w:type="page"/>
      </w:r>
    </w:p>
    <w:p w14:paraId="326284B6" w14:textId="77777777" w:rsidR="0068559C" w:rsidRPr="003F5F4E" w:rsidRDefault="0068559C" w:rsidP="0068559C">
      <w:pPr>
        <w:pStyle w:val="a4"/>
        <w:jc w:val="center"/>
        <w:rPr>
          <w:rFonts w:ascii="Times New Roman" w:hAnsi="Times New Roman" w:cs="Times New Roman"/>
          <w:b/>
          <w:bCs/>
          <w:sz w:val="24"/>
          <w:szCs w:val="24"/>
        </w:rPr>
      </w:pPr>
      <w:r w:rsidRPr="003F5F4E">
        <w:rPr>
          <w:rFonts w:ascii="Times New Roman" w:hAnsi="Times New Roman" w:cs="Times New Roman"/>
          <w:b/>
          <w:bCs/>
          <w:sz w:val="24"/>
          <w:szCs w:val="24"/>
        </w:rPr>
        <w:lastRenderedPageBreak/>
        <w:t>Подпрограмма 4: «Благоустройство на территории муниципального образования «Муринское городское поселение» Всеволожского муниципального района Ленинградской области»</w:t>
      </w:r>
    </w:p>
    <w:p w14:paraId="088A0F2A" w14:textId="77777777" w:rsidR="0068559C" w:rsidRPr="003F5F4E" w:rsidRDefault="0068559C" w:rsidP="0068559C">
      <w:pPr>
        <w:pStyle w:val="a4"/>
        <w:ind w:firstLine="708"/>
        <w:jc w:val="both"/>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68559C" w:rsidRPr="003F5F4E" w14:paraId="06A1E13C" w14:textId="77777777" w:rsidTr="0068559C">
        <w:trPr>
          <w:trHeight w:val="436"/>
        </w:trPr>
        <w:tc>
          <w:tcPr>
            <w:tcW w:w="7083" w:type="dxa"/>
            <w:tcMar>
              <w:top w:w="0" w:type="dxa"/>
              <w:left w:w="149" w:type="dxa"/>
              <w:bottom w:w="0" w:type="dxa"/>
              <w:right w:w="149" w:type="dxa"/>
            </w:tcMar>
          </w:tcPr>
          <w:p w14:paraId="337477F4"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Источники финансирования подпрограммы</w:t>
            </w:r>
          </w:p>
        </w:tc>
        <w:tc>
          <w:tcPr>
            <w:tcW w:w="1984" w:type="dxa"/>
          </w:tcPr>
          <w:p w14:paraId="162AA03D"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Всего</w:t>
            </w:r>
          </w:p>
        </w:tc>
        <w:tc>
          <w:tcPr>
            <w:tcW w:w="1985" w:type="dxa"/>
          </w:tcPr>
          <w:p w14:paraId="7C51FA68"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2021</w:t>
            </w:r>
          </w:p>
        </w:tc>
        <w:tc>
          <w:tcPr>
            <w:tcW w:w="1843" w:type="dxa"/>
          </w:tcPr>
          <w:p w14:paraId="70005519"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2022</w:t>
            </w:r>
          </w:p>
        </w:tc>
        <w:tc>
          <w:tcPr>
            <w:tcW w:w="1842" w:type="dxa"/>
          </w:tcPr>
          <w:p w14:paraId="57CDA0E2"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2023</w:t>
            </w:r>
          </w:p>
        </w:tc>
      </w:tr>
      <w:tr w:rsidR="0068559C" w:rsidRPr="003F5F4E" w14:paraId="2B570216" w14:textId="77777777" w:rsidTr="0068559C">
        <w:trPr>
          <w:trHeight w:val="436"/>
        </w:trPr>
        <w:tc>
          <w:tcPr>
            <w:tcW w:w="7083" w:type="dxa"/>
            <w:tcMar>
              <w:top w:w="0" w:type="dxa"/>
              <w:left w:w="149" w:type="dxa"/>
              <w:bottom w:w="0" w:type="dxa"/>
              <w:right w:w="149" w:type="dxa"/>
            </w:tcMar>
          </w:tcPr>
          <w:p w14:paraId="0B4A7A31"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vAlign w:val="center"/>
          </w:tcPr>
          <w:p w14:paraId="433E508A"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color w:val="000000"/>
                <w:sz w:val="24"/>
                <w:szCs w:val="24"/>
              </w:rPr>
              <w:t>16 835 243,16</w:t>
            </w:r>
          </w:p>
        </w:tc>
        <w:tc>
          <w:tcPr>
            <w:tcW w:w="1985" w:type="dxa"/>
            <w:shd w:val="clear" w:color="auto" w:fill="auto"/>
            <w:tcMar>
              <w:top w:w="0" w:type="dxa"/>
              <w:left w:w="149" w:type="dxa"/>
              <w:bottom w:w="0" w:type="dxa"/>
              <w:right w:w="149" w:type="dxa"/>
            </w:tcMar>
            <w:vAlign w:val="center"/>
          </w:tcPr>
          <w:p w14:paraId="48A49473" w14:textId="77777777" w:rsidR="0068559C" w:rsidRPr="003F5F4E" w:rsidRDefault="0068559C" w:rsidP="0068559C">
            <w:pPr>
              <w:spacing w:after="0" w:line="240" w:lineRule="auto"/>
              <w:jc w:val="center"/>
              <w:rPr>
                <w:rFonts w:ascii="Times New Roman" w:hAnsi="Times New Roman" w:cs="Times New Roman"/>
                <w:bCs/>
                <w:sz w:val="24"/>
                <w:szCs w:val="24"/>
              </w:rPr>
            </w:pPr>
            <w:r w:rsidRPr="003F5F4E">
              <w:rPr>
                <w:rFonts w:ascii="Times New Roman" w:hAnsi="Times New Roman" w:cs="Times New Roman"/>
                <w:color w:val="000000"/>
                <w:sz w:val="24"/>
                <w:szCs w:val="24"/>
              </w:rPr>
              <w:t>16 435 263,16</w:t>
            </w:r>
          </w:p>
        </w:tc>
        <w:tc>
          <w:tcPr>
            <w:tcW w:w="1843" w:type="dxa"/>
            <w:shd w:val="clear" w:color="auto" w:fill="auto"/>
            <w:tcMar>
              <w:top w:w="0" w:type="dxa"/>
              <w:left w:w="149" w:type="dxa"/>
              <w:bottom w:w="0" w:type="dxa"/>
              <w:right w:w="149" w:type="dxa"/>
            </w:tcMar>
            <w:vAlign w:val="center"/>
          </w:tcPr>
          <w:p w14:paraId="6CDFE334" w14:textId="77777777" w:rsidR="0068559C" w:rsidRPr="003F5F4E" w:rsidRDefault="0068559C" w:rsidP="0068559C">
            <w:pPr>
              <w:spacing w:after="0" w:line="240" w:lineRule="auto"/>
              <w:jc w:val="center"/>
              <w:rPr>
                <w:rFonts w:ascii="Times New Roman" w:hAnsi="Times New Roman" w:cs="Times New Roman"/>
                <w:bCs/>
                <w:sz w:val="24"/>
                <w:szCs w:val="24"/>
              </w:rPr>
            </w:pPr>
            <w:r w:rsidRPr="003F5F4E">
              <w:rPr>
                <w:rFonts w:ascii="Times New Roman" w:hAnsi="Times New Roman" w:cs="Times New Roman"/>
                <w:color w:val="000000"/>
                <w:sz w:val="24"/>
                <w:szCs w:val="24"/>
              </w:rPr>
              <w:t>199 980,00</w:t>
            </w:r>
          </w:p>
        </w:tc>
        <w:tc>
          <w:tcPr>
            <w:tcW w:w="1842" w:type="dxa"/>
            <w:shd w:val="clear" w:color="auto" w:fill="auto"/>
            <w:tcMar>
              <w:top w:w="0" w:type="dxa"/>
              <w:left w:w="149" w:type="dxa"/>
              <w:bottom w:w="0" w:type="dxa"/>
              <w:right w:w="149" w:type="dxa"/>
            </w:tcMar>
            <w:vAlign w:val="center"/>
          </w:tcPr>
          <w:p w14:paraId="641C4384" w14:textId="77777777" w:rsidR="0068559C" w:rsidRPr="003F5F4E" w:rsidRDefault="0068559C" w:rsidP="0068559C">
            <w:pPr>
              <w:spacing w:after="0" w:line="240" w:lineRule="auto"/>
              <w:jc w:val="center"/>
              <w:rPr>
                <w:rFonts w:ascii="Times New Roman" w:hAnsi="Times New Roman" w:cs="Times New Roman"/>
                <w:bCs/>
                <w:sz w:val="24"/>
                <w:szCs w:val="24"/>
              </w:rPr>
            </w:pPr>
            <w:r w:rsidRPr="003F5F4E">
              <w:rPr>
                <w:rFonts w:ascii="Times New Roman" w:hAnsi="Times New Roman" w:cs="Times New Roman"/>
                <w:color w:val="000000"/>
                <w:sz w:val="24"/>
                <w:szCs w:val="24"/>
              </w:rPr>
              <w:t>200 000,00</w:t>
            </w:r>
          </w:p>
        </w:tc>
      </w:tr>
      <w:tr w:rsidR="0068559C" w:rsidRPr="003F5F4E" w14:paraId="34FA5739" w14:textId="77777777" w:rsidTr="0068559C">
        <w:trPr>
          <w:trHeight w:val="659"/>
        </w:trPr>
        <w:tc>
          <w:tcPr>
            <w:tcW w:w="7083" w:type="dxa"/>
            <w:tcMar>
              <w:top w:w="0" w:type="dxa"/>
              <w:left w:w="149" w:type="dxa"/>
              <w:bottom w:w="0" w:type="dxa"/>
              <w:right w:w="149" w:type="dxa"/>
            </w:tcMar>
          </w:tcPr>
          <w:p w14:paraId="43F7C562"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vAlign w:val="center"/>
          </w:tcPr>
          <w:p w14:paraId="135C0DB5"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color w:val="000000"/>
                <w:sz w:val="24"/>
                <w:szCs w:val="24"/>
              </w:rPr>
              <w:t>2 000 000,00</w:t>
            </w:r>
          </w:p>
        </w:tc>
        <w:tc>
          <w:tcPr>
            <w:tcW w:w="1985" w:type="dxa"/>
            <w:shd w:val="clear" w:color="auto" w:fill="auto"/>
            <w:tcMar>
              <w:top w:w="0" w:type="dxa"/>
              <w:left w:w="149" w:type="dxa"/>
              <w:bottom w:w="0" w:type="dxa"/>
              <w:right w:w="149" w:type="dxa"/>
            </w:tcMar>
            <w:vAlign w:val="center"/>
          </w:tcPr>
          <w:p w14:paraId="4D8688B5" w14:textId="77777777" w:rsidR="0068559C" w:rsidRPr="003F5F4E" w:rsidRDefault="0068559C" w:rsidP="0068559C">
            <w:pPr>
              <w:jc w:val="center"/>
              <w:rPr>
                <w:rFonts w:ascii="Times New Roman" w:hAnsi="Times New Roman" w:cs="Times New Roman"/>
                <w:bCs/>
              </w:rPr>
            </w:pPr>
            <w:r w:rsidRPr="003F5F4E">
              <w:rPr>
                <w:rFonts w:ascii="Times New Roman" w:hAnsi="Times New Roman" w:cs="Times New Roman"/>
                <w:color w:val="000000"/>
                <w:sz w:val="24"/>
                <w:szCs w:val="24"/>
              </w:rPr>
              <w:t>2 000 000,00</w:t>
            </w:r>
          </w:p>
        </w:tc>
        <w:tc>
          <w:tcPr>
            <w:tcW w:w="1843" w:type="dxa"/>
            <w:shd w:val="clear" w:color="auto" w:fill="auto"/>
            <w:tcMar>
              <w:top w:w="0" w:type="dxa"/>
              <w:left w:w="149" w:type="dxa"/>
              <w:bottom w:w="0" w:type="dxa"/>
              <w:right w:w="149" w:type="dxa"/>
            </w:tcMar>
            <w:vAlign w:val="center"/>
          </w:tcPr>
          <w:p w14:paraId="3D376B2F" w14:textId="77777777" w:rsidR="0068559C" w:rsidRPr="003F5F4E" w:rsidRDefault="0068559C" w:rsidP="0068559C">
            <w:pPr>
              <w:jc w:val="center"/>
              <w:rPr>
                <w:rFonts w:ascii="Times New Roman" w:hAnsi="Times New Roman" w:cs="Times New Roman"/>
                <w:bCs/>
              </w:rPr>
            </w:pPr>
            <w:r w:rsidRPr="003F5F4E">
              <w:rPr>
                <w:rFonts w:ascii="Times New Roman" w:hAnsi="Times New Roman" w:cs="Times New Roman"/>
                <w:color w:val="000000"/>
                <w:sz w:val="24"/>
                <w:szCs w:val="24"/>
              </w:rPr>
              <w:t>0,00</w:t>
            </w:r>
          </w:p>
        </w:tc>
        <w:tc>
          <w:tcPr>
            <w:tcW w:w="1842" w:type="dxa"/>
            <w:shd w:val="clear" w:color="auto" w:fill="auto"/>
            <w:tcMar>
              <w:top w:w="0" w:type="dxa"/>
              <w:left w:w="149" w:type="dxa"/>
              <w:bottom w:w="0" w:type="dxa"/>
              <w:right w:w="149" w:type="dxa"/>
            </w:tcMar>
            <w:vAlign w:val="center"/>
          </w:tcPr>
          <w:p w14:paraId="1217C557" w14:textId="77777777" w:rsidR="0068559C" w:rsidRPr="003F5F4E" w:rsidRDefault="0068559C" w:rsidP="0068559C">
            <w:pPr>
              <w:jc w:val="center"/>
              <w:rPr>
                <w:rFonts w:ascii="Times New Roman" w:hAnsi="Times New Roman" w:cs="Times New Roman"/>
                <w:bCs/>
              </w:rPr>
            </w:pPr>
            <w:r w:rsidRPr="003F5F4E">
              <w:rPr>
                <w:rFonts w:ascii="Times New Roman" w:hAnsi="Times New Roman" w:cs="Times New Roman"/>
                <w:color w:val="000000"/>
                <w:sz w:val="24"/>
                <w:szCs w:val="24"/>
              </w:rPr>
              <w:t>0,00</w:t>
            </w:r>
          </w:p>
        </w:tc>
      </w:tr>
      <w:tr w:rsidR="0068559C" w:rsidRPr="003F5F4E" w14:paraId="5939B177" w14:textId="77777777" w:rsidTr="0068559C">
        <w:trPr>
          <w:trHeight w:val="436"/>
        </w:trPr>
        <w:tc>
          <w:tcPr>
            <w:tcW w:w="7083" w:type="dxa"/>
            <w:tcMar>
              <w:top w:w="0" w:type="dxa"/>
              <w:left w:w="149" w:type="dxa"/>
              <w:bottom w:w="0" w:type="dxa"/>
              <w:right w:w="149" w:type="dxa"/>
            </w:tcMar>
          </w:tcPr>
          <w:p w14:paraId="02F0FD87"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vAlign w:val="center"/>
          </w:tcPr>
          <w:p w14:paraId="723AD305"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color w:val="000000"/>
                <w:sz w:val="24"/>
                <w:szCs w:val="24"/>
              </w:rPr>
              <w:t>0,00</w:t>
            </w:r>
          </w:p>
        </w:tc>
        <w:tc>
          <w:tcPr>
            <w:tcW w:w="1985" w:type="dxa"/>
            <w:tcMar>
              <w:top w:w="0" w:type="dxa"/>
              <w:left w:w="149" w:type="dxa"/>
              <w:bottom w:w="0" w:type="dxa"/>
              <w:right w:w="149" w:type="dxa"/>
            </w:tcMar>
            <w:vAlign w:val="center"/>
          </w:tcPr>
          <w:p w14:paraId="55BE62C0"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843" w:type="dxa"/>
            <w:tcMar>
              <w:top w:w="0" w:type="dxa"/>
              <w:left w:w="149" w:type="dxa"/>
              <w:bottom w:w="0" w:type="dxa"/>
              <w:right w:w="149" w:type="dxa"/>
            </w:tcMar>
            <w:vAlign w:val="center"/>
          </w:tcPr>
          <w:p w14:paraId="03DF3AF1"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842" w:type="dxa"/>
            <w:tcMar>
              <w:top w:w="0" w:type="dxa"/>
              <w:left w:w="149" w:type="dxa"/>
              <w:bottom w:w="0" w:type="dxa"/>
              <w:right w:w="149" w:type="dxa"/>
            </w:tcMar>
            <w:vAlign w:val="center"/>
          </w:tcPr>
          <w:p w14:paraId="25E4E534" w14:textId="77777777" w:rsidR="0068559C" w:rsidRPr="003F5F4E" w:rsidRDefault="0068559C" w:rsidP="0068559C">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3B0F6C9F" w14:textId="77777777" w:rsidTr="0068559C">
        <w:trPr>
          <w:trHeight w:val="436"/>
        </w:trPr>
        <w:tc>
          <w:tcPr>
            <w:tcW w:w="7083" w:type="dxa"/>
            <w:tcMar>
              <w:top w:w="0" w:type="dxa"/>
              <w:left w:w="149" w:type="dxa"/>
              <w:bottom w:w="0" w:type="dxa"/>
              <w:right w:w="149" w:type="dxa"/>
            </w:tcMar>
          </w:tcPr>
          <w:p w14:paraId="1559F734" w14:textId="77777777" w:rsidR="0068559C" w:rsidRPr="003F5F4E" w:rsidRDefault="0068559C" w:rsidP="0068559C">
            <w:pPr>
              <w:jc w:val="both"/>
              <w:rPr>
                <w:rFonts w:ascii="Times New Roman" w:hAnsi="Times New Roman" w:cs="Times New Roman"/>
                <w:b/>
                <w:sz w:val="24"/>
                <w:szCs w:val="24"/>
              </w:rPr>
            </w:pPr>
            <w:r w:rsidRPr="003F5F4E">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vAlign w:val="center"/>
          </w:tcPr>
          <w:p w14:paraId="376D389E"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bCs/>
                <w:color w:val="000000"/>
                <w:sz w:val="24"/>
                <w:szCs w:val="24"/>
              </w:rPr>
              <w:t>18 835 243,16</w:t>
            </w:r>
          </w:p>
        </w:tc>
        <w:tc>
          <w:tcPr>
            <w:tcW w:w="1985" w:type="dxa"/>
            <w:tcMar>
              <w:top w:w="0" w:type="dxa"/>
              <w:left w:w="149" w:type="dxa"/>
              <w:bottom w:w="0" w:type="dxa"/>
              <w:right w:w="149" w:type="dxa"/>
            </w:tcMar>
            <w:vAlign w:val="center"/>
          </w:tcPr>
          <w:p w14:paraId="7421DE1C" w14:textId="77777777" w:rsidR="0068559C" w:rsidRPr="003F5F4E" w:rsidRDefault="0068559C" w:rsidP="0068559C">
            <w:pPr>
              <w:spacing w:after="0" w:line="240" w:lineRule="auto"/>
              <w:jc w:val="center"/>
              <w:rPr>
                <w:rFonts w:ascii="Times New Roman" w:hAnsi="Times New Roman" w:cs="Times New Roman"/>
                <w:b/>
                <w:sz w:val="24"/>
                <w:szCs w:val="24"/>
              </w:rPr>
            </w:pPr>
            <w:r w:rsidRPr="003F5F4E">
              <w:rPr>
                <w:rFonts w:ascii="Times New Roman" w:hAnsi="Times New Roman" w:cs="Times New Roman"/>
                <w:b/>
                <w:bCs/>
                <w:color w:val="000000"/>
                <w:sz w:val="24"/>
                <w:szCs w:val="24"/>
              </w:rPr>
              <w:t>18 435 263,16</w:t>
            </w:r>
          </w:p>
        </w:tc>
        <w:tc>
          <w:tcPr>
            <w:tcW w:w="1843" w:type="dxa"/>
            <w:tcMar>
              <w:top w:w="0" w:type="dxa"/>
              <w:left w:w="149" w:type="dxa"/>
              <w:bottom w:w="0" w:type="dxa"/>
              <w:right w:w="149" w:type="dxa"/>
            </w:tcMar>
            <w:vAlign w:val="center"/>
          </w:tcPr>
          <w:p w14:paraId="5252DAC5" w14:textId="77777777" w:rsidR="0068559C" w:rsidRPr="003F5F4E" w:rsidRDefault="0068559C" w:rsidP="0068559C">
            <w:pPr>
              <w:spacing w:after="0" w:line="240" w:lineRule="auto"/>
              <w:jc w:val="center"/>
              <w:rPr>
                <w:rFonts w:ascii="Times New Roman" w:hAnsi="Times New Roman" w:cs="Times New Roman"/>
                <w:b/>
                <w:sz w:val="24"/>
                <w:szCs w:val="24"/>
              </w:rPr>
            </w:pPr>
            <w:r w:rsidRPr="003F5F4E">
              <w:rPr>
                <w:rFonts w:ascii="Times New Roman" w:hAnsi="Times New Roman" w:cs="Times New Roman"/>
                <w:b/>
                <w:bCs/>
                <w:color w:val="000000"/>
                <w:sz w:val="24"/>
                <w:szCs w:val="24"/>
              </w:rPr>
              <w:t>199 980,00</w:t>
            </w:r>
          </w:p>
        </w:tc>
        <w:tc>
          <w:tcPr>
            <w:tcW w:w="1842" w:type="dxa"/>
            <w:tcMar>
              <w:top w:w="0" w:type="dxa"/>
              <w:left w:w="149" w:type="dxa"/>
              <w:bottom w:w="0" w:type="dxa"/>
              <w:right w:w="149" w:type="dxa"/>
            </w:tcMar>
            <w:vAlign w:val="center"/>
          </w:tcPr>
          <w:p w14:paraId="4F9FA87C" w14:textId="77777777" w:rsidR="0068559C" w:rsidRPr="003F5F4E" w:rsidRDefault="0068559C" w:rsidP="0068559C">
            <w:pPr>
              <w:spacing w:after="0" w:line="240" w:lineRule="auto"/>
              <w:jc w:val="center"/>
              <w:rPr>
                <w:rFonts w:ascii="Times New Roman" w:hAnsi="Times New Roman" w:cs="Times New Roman"/>
                <w:b/>
                <w:sz w:val="24"/>
                <w:szCs w:val="24"/>
              </w:rPr>
            </w:pPr>
            <w:r w:rsidRPr="003F5F4E">
              <w:rPr>
                <w:rFonts w:ascii="Times New Roman" w:hAnsi="Times New Roman" w:cs="Times New Roman"/>
                <w:b/>
                <w:bCs/>
                <w:color w:val="000000"/>
                <w:sz w:val="24"/>
                <w:szCs w:val="24"/>
              </w:rPr>
              <w:t>200 000,00</w:t>
            </w:r>
          </w:p>
        </w:tc>
      </w:tr>
    </w:tbl>
    <w:p w14:paraId="59C6E5DA" w14:textId="77777777" w:rsidR="0068559C" w:rsidRPr="003F5F4E" w:rsidRDefault="0068559C" w:rsidP="0068559C">
      <w:pPr>
        <w:pStyle w:val="a4"/>
        <w:ind w:firstLine="708"/>
        <w:jc w:val="both"/>
        <w:rPr>
          <w:rFonts w:ascii="Times New Roman" w:hAnsi="Times New Roman" w:cs="Times New Roman"/>
          <w:b/>
          <w:bCs/>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418"/>
        <w:gridCol w:w="1842"/>
        <w:gridCol w:w="1701"/>
        <w:gridCol w:w="1701"/>
        <w:gridCol w:w="1701"/>
      </w:tblGrid>
      <w:tr w:rsidR="0068559C" w:rsidRPr="003F5F4E" w14:paraId="60E46B1F" w14:textId="77777777" w:rsidTr="0020094D">
        <w:trPr>
          <w:trHeight w:val="513"/>
        </w:trPr>
        <w:tc>
          <w:tcPr>
            <w:tcW w:w="709" w:type="dxa"/>
            <w:vMerge w:val="restart"/>
          </w:tcPr>
          <w:p w14:paraId="3E6CD115"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w:t>
            </w:r>
          </w:p>
        </w:tc>
        <w:tc>
          <w:tcPr>
            <w:tcW w:w="5670" w:type="dxa"/>
            <w:vMerge w:val="restart"/>
          </w:tcPr>
          <w:p w14:paraId="6F9DFA41"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Мероприятия</w:t>
            </w:r>
          </w:p>
        </w:tc>
        <w:tc>
          <w:tcPr>
            <w:tcW w:w="1418" w:type="dxa"/>
            <w:vMerge w:val="restart"/>
          </w:tcPr>
          <w:p w14:paraId="1A967179" w14:textId="79B0AD7A"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Исполнитель</w:t>
            </w:r>
          </w:p>
        </w:tc>
        <w:tc>
          <w:tcPr>
            <w:tcW w:w="1842" w:type="dxa"/>
            <w:vMerge w:val="restart"/>
          </w:tcPr>
          <w:p w14:paraId="188BEB21"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Источник финансирования</w:t>
            </w:r>
          </w:p>
        </w:tc>
        <w:tc>
          <w:tcPr>
            <w:tcW w:w="5103" w:type="dxa"/>
            <w:gridSpan w:val="3"/>
          </w:tcPr>
          <w:p w14:paraId="4AC7FEFE"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Объем финансирования</w:t>
            </w:r>
          </w:p>
          <w:p w14:paraId="758E4457"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(руб.)</w:t>
            </w:r>
          </w:p>
          <w:p w14:paraId="6DE0B749" w14:textId="77777777" w:rsidR="0068559C" w:rsidRPr="003F5F4E" w:rsidRDefault="0068559C" w:rsidP="0068559C">
            <w:pPr>
              <w:pStyle w:val="a4"/>
              <w:jc w:val="center"/>
              <w:rPr>
                <w:rFonts w:ascii="Times New Roman" w:hAnsi="Times New Roman" w:cs="Times New Roman"/>
                <w:b/>
                <w:sz w:val="24"/>
                <w:szCs w:val="24"/>
              </w:rPr>
            </w:pPr>
          </w:p>
        </w:tc>
      </w:tr>
      <w:tr w:rsidR="0068559C" w:rsidRPr="003F5F4E" w14:paraId="7B101A4F" w14:textId="77777777" w:rsidTr="0020094D">
        <w:trPr>
          <w:trHeight w:val="381"/>
        </w:trPr>
        <w:tc>
          <w:tcPr>
            <w:tcW w:w="709" w:type="dxa"/>
            <w:vMerge/>
          </w:tcPr>
          <w:p w14:paraId="35EE6AFD" w14:textId="77777777" w:rsidR="0068559C" w:rsidRPr="003F5F4E" w:rsidRDefault="0068559C" w:rsidP="0020094D">
            <w:pPr>
              <w:pStyle w:val="a4"/>
              <w:jc w:val="center"/>
              <w:rPr>
                <w:rFonts w:ascii="Times New Roman" w:hAnsi="Times New Roman" w:cs="Times New Roman"/>
                <w:b/>
                <w:sz w:val="20"/>
                <w:szCs w:val="20"/>
              </w:rPr>
            </w:pPr>
          </w:p>
        </w:tc>
        <w:tc>
          <w:tcPr>
            <w:tcW w:w="5670" w:type="dxa"/>
            <w:vMerge/>
          </w:tcPr>
          <w:p w14:paraId="168B46E0" w14:textId="77777777" w:rsidR="0068559C" w:rsidRPr="003F5F4E" w:rsidRDefault="0068559C" w:rsidP="0068559C">
            <w:pPr>
              <w:jc w:val="center"/>
              <w:rPr>
                <w:rFonts w:ascii="Times New Roman" w:hAnsi="Times New Roman" w:cs="Times New Roman"/>
                <w:b/>
                <w:sz w:val="20"/>
                <w:szCs w:val="20"/>
              </w:rPr>
            </w:pPr>
          </w:p>
        </w:tc>
        <w:tc>
          <w:tcPr>
            <w:tcW w:w="1418" w:type="dxa"/>
            <w:vMerge/>
          </w:tcPr>
          <w:p w14:paraId="782AC67B" w14:textId="77777777" w:rsidR="0068559C" w:rsidRPr="003F5F4E" w:rsidRDefault="0068559C" w:rsidP="0068559C">
            <w:pPr>
              <w:pStyle w:val="a4"/>
              <w:jc w:val="center"/>
              <w:rPr>
                <w:rFonts w:ascii="Times New Roman" w:hAnsi="Times New Roman" w:cs="Times New Roman"/>
                <w:b/>
                <w:sz w:val="20"/>
                <w:szCs w:val="20"/>
              </w:rPr>
            </w:pPr>
          </w:p>
        </w:tc>
        <w:tc>
          <w:tcPr>
            <w:tcW w:w="1842" w:type="dxa"/>
            <w:vMerge/>
          </w:tcPr>
          <w:p w14:paraId="1C0D44FC" w14:textId="77777777" w:rsidR="0068559C" w:rsidRPr="003F5F4E" w:rsidRDefault="0068559C" w:rsidP="0068559C">
            <w:pPr>
              <w:pStyle w:val="a4"/>
              <w:jc w:val="center"/>
              <w:rPr>
                <w:rFonts w:ascii="Times New Roman" w:hAnsi="Times New Roman" w:cs="Times New Roman"/>
                <w:b/>
                <w:sz w:val="20"/>
                <w:szCs w:val="20"/>
              </w:rPr>
            </w:pPr>
          </w:p>
        </w:tc>
        <w:tc>
          <w:tcPr>
            <w:tcW w:w="1701" w:type="dxa"/>
          </w:tcPr>
          <w:p w14:paraId="441C4B64"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2021 г.</w:t>
            </w:r>
          </w:p>
        </w:tc>
        <w:tc>
          <w:tcPr>
            <w:tcW w:w="1701" w:type="dxa"/>
          </w:tcPr>
          <w:p w14:paraId="0C851EFC"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2022 г.</w:t>
            </w:r>
          </w:p>
        </w:tc>
        <w:tc>
          <w:tcPr>
            <w:tcW w:w="1701" w:type="dxa"/>
          </w:tcPr>
          <w:p w14:paraId="6A027359" w14:textId="77777777" w:rsidR="0068559C" w:rsidRPr="003F5F4E" w:rsidRDefault="0068559C" w:rsidP="0068559C">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2023 г.</w:t>
            </w:r>
          </w:p>
        </w:tc>
      </w:tr>
      <w:tr w:rsidR="0068559C" w:rsidRPr="003F5F4E" w14:paraId="2B34166F" w14:textId="77777777" w:rsidTr="0020094D">
        <w:trPr>
          <w:trHeight w:val="1104"/>
        </w:trPr>
        <w:tc>
          <w:tcPr>
            <w:tcW w:w="709" w:type="dxa"/>
          </w:tcPr>
          <w:p w14:paraId="33CE4801"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w:t>
            </w:r>
          </w:p>
        </w:tc>
        <w:tc>
          <w:tcPr>
            <w:tcW w:w="5670" w:type="dxa"/>
          </w:tcPr>
          <w:p w14:paraId="0BAD1938" w14:textId="77777777" w:rsidR="0068559C" w:rsidRPr="003F5F4E" w:rsidRDefault="0068559C" w:rsidP="0020094D">
            <w:pPr>
              <w:rPr>
                <w:rFonts w:ascii="Times New Roman" w:hAnsi="Times New Roman" w:cs="Times New Roman"/>
                <w:sz w:val="24"/>
                <w:szCs w:val="24"/>
              </w:rPr>
            </w:pPr>
            <w:r w:rsidRPr="003F5F4E">
              <w:rPr>
                <w:rFonts w:ascii="Times New Roman" w:hAnsi="Times New Roman" w:cs="Times New Roman"/>
                <w:color w:val="000000"/>
              </w:rPr>
              <w:t xml:space="preserve">Работы по реконструкции детских и спортивных комплексов </w:t>
            </w:r>
          </w:p>
        </w:tc>
        <w:tc>
          <w:tcPr>
            <w:tcW w:w="1418" w:type="dxa"/>
          </w:tcPr>
          <w:p w14:paraId="0AAD3E6E"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МБУ «СРТ»</w:t>
            </w:r>
          </w:p>
        </w:tc>
        <w:tc>
          <w:tcPr>
            <w:tcW w:w="1842" w:type="dxa"/>
          </w:tcPr>
          <w:p w14:paraId="3340C792"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5734FC10"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4 500 000,00</w:t>
            </w:r>
          </w:p>
        </w:tc>
        <w:tc>
          <w:tcPr>
            <w:tcW w:w="1701" w:type="dxa"/>
          </w:tcPr>
          <w:p w14:paraId="26B6CB5B"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4DA417DB"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r>
      <w:tr w:rsidR="0068559C" w:rsidRPr="003F5F4E" w14:paraId="7046F34E" w14:textId="77777777" w:rsidTr="0020094D">
        <w:trPr>
          <w:trHeight w:val="701"/>
        </w:trPr>
        <w:tc>
          <w:tcPr>
            <w:tcW w:w="709" w:type="dxa"/>
          </w:tcPr>
          <w:p w14:paraId="084D6D0E"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w:t>
            </w:r>
          </w:p>
        </w:tc>
        <w:tc>
          <w:tcPr>
            <w:tcW w:w="5670" w:type="dxa"/>
          </w:tcPr>
          <w:p w14:paraId="1D5D6590" w14:textId="77777777" w:rsidR="0068559C" w:rsidRPr="003F5F4E" w:rsidRDefault="0068559C" w:rsidP="0020094D">
            <w:pPr>
              <w:rPr>
                <w:rFonts w:ascii="Times New Roman" w:hAnsi="Times New Roman" w:cs="Times New Roman"/>
                <w:sz w:val="24"/>
                <w:szCs w:val="24"/>
              </w:rPr>
            </w:pPr>
            <w:r w:rsidRPr="003F5F4E">
              <w:rPr>
                <w:rFonts w:ascii="Times New Roman" w:hAnsi="Times New Roman" w:cs="Times New Roman"/>
                <w:color w:val="000000"/>
              </w:rPr>
              <w:t>Ландшафтные работы на общественной территории «Школьный спуск»</w:t>
            </w:r>
          </w:p>
        </w:tc>
        <w:tc>
          <w:tcPr>
            <w:tcW w:w="1418" w:type="dxa"/>
          </w:tcPr>
          <w:p w14:paraId="230E16FD"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МБУ «ЦБС»</w:t>
            </w:r>
          </w:p>
        </w:tc>
        <w:tc>
          <w:tcPr>
            <w:tcW w:w="1842" w:type="dxa"/>
          </w:tcPr>
          <w:p w14:paraId="6E949AEF"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5608B769"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1 200 000,00</w:t>
            </w:r>
          </w:p>
        </w:tc>
        <w:tc>
          <w:tcPr>
            <w:tcW w:w="1701" w:type="dxa"/>
          </w:tcPr>
          <w:p w14:paraId="27712943"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3B48BB51"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r>
      <w:tr w:rsidR="0068559C" w:rsidRPr="003F5F4E" w14:paraId="02C63677" w14:textId="77777777" w:rsidTr="0020094D">
        <w:trPr>
          <w:trHeight w:val="701"/>
        </w:trPr>
        <w:tc>
          <w:tcPr>
            <w:tcW w:w="709" w:type="dxa"/>
          </w:tcPr>
          <w:p w14:paraId="6CF0F237"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3</w:t>
            </w:r>
          </w:p>
        </w:tc>
        <w:tc>
          <w:tcPr>
            <w:tcW w:w="5670" w:type="dxa"/>
          </w:tcPr>
          <w:p w14:paraId="728923FC" w14:textId="77777777" w:rsidR="0068559C" w:rsidRPr="003F5F4E" w:rsidRDefault="0068559C" w:rsidP="0020094D">
            <w:pPr>
              <w:rPr>
                <w:rFonts w:ascii="Times New Roman" w:hAnsi="Times New Roman" w:cs="Times New Roman"/>
                <w:sz w:val="24"/>
                <w:szCs w:val="24"/>
              </w:rPr>
            </w:pPr>
            <w:r w:rsidRPr="003F5F4E">
              <w:rPr>
                <w:rFonts w:ascii="Times New Roman" w:hAnsi="Times New Roman" w:cs="Times New Roman"/>
                <w:color w:val="000000"/>
              </w:rPr>
              <w:t>Работы по очистке Графского Пруда</w:t>
            </w:r>
          </w:p>
        </w:tc>
        <w:tc>
          <w:tcPr>
            <w:tcW w:w="1418" w:type="dxa"/>
          </w:tcPr>
          <w:p w14:paraId="12366C11"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МБУ «СРТ»</w:t>
            </w:r>
          </w:p>
        </w:tc>
        <w:tc>
          <w:tcPr>
            <w:tcW w:w="1842" w:type="dxa"/>
          </w:tcPr>
          <w:p w14:paraId="4CDC82D8"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42947AED"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920 000,00</w:t>
            </w:r>
          </w:p>
        </w:tc>
        <w:tc>
          <w:tcPr>
            <w:tcW w:w="1701" w:type="dxa"/>
          </w:tcPr>
          <w:p w14:paraId="553CA37F"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12593155"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r>
      <w:tr w:rsidR="0068559C" w:rsidRPr="003F5F4E" w14:paraId="0FD5B069" w14:textId="77777777" w:rsidTr="0020094D">
        <w:trPr>
          <w:trHeight w:val="399"/>
        </w:trPr>
        <w:tc>
          <w:tcPr>
            <w:tcW w:w="709" w:type="dxa"/>
          </w:tcPr>
          <w:p w14:paraId="092429A2"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6</w:t>
            </w:r>
          </w:p>
        </w:tc>
        <w:tc>
          <w:tcPr>
            <w:tcW w:w="5670" w:type="dxa"/>
          </w:tcPr>
          <w:p w14:paraId="4B5DDA62" w14:textId="77777777" w:rsidR="0068559C" w:rsidRPr="003F5F4E" w:rsidRDefault="0068559C" w:rsidP="0020094D">
            <w:pPr>
              <w:rPr>
                <w:rFonts w:ascii="Times New Roman" w:hAnsi="Times New Roman" w:cs="Times New Roman"/>
                <w:sz w:val="24"/>
                <w:szCs w:val="24"/>
              </w:rPr>
            </w:pPr>
            <w:r w:rsidRPr="003F5F4E">
              <w:rPr>
                <w:rFonts w:ascii="Times New Roman" w:hAnsi="Times New Roman" w:cs="Times New Roman"/>
                <w:color w:val="000000"/>
              </w:rPr>
              <w:t>Работы по содержанию Графского Пруда</w:t>
            </w:r>
          </w:p>
        </w:tc>
        <w:tc>
          <w:tcPr>
            <w:tcW w:w="1418" w:type="dxa"/>
          </w:tcPr>
          <w:p w14:paraId="6A8FCAB7"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МБУ «СРТ»</w:t>
            </w:r>
          </w:p>
        </w:tc>
        <w:tc>
          <w:tcPr>
            <w:tcW w:w="1842" w:type="dxa"/>
          </w:tcPr>
          <w:p w14:paraId="2960B954"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7EB2A61A"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c>
          <w:tcPr>
            <w:tcW w:w="1701" w:type="dxa"/>
          </w:tcPr>
          <w:p w14:paraId="269B2470"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199 980,00</w:t>
            </w:r>
          </w:p>
        </w:tc>
        <w:tc>
          <w:tcPr>
            <w:tcW w:w="1701" w:type="dxa"/>
          </w:tcPr>
          <w:p w14:paraId="28D1B33B"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200 000,00</w:t>
            </w:r>
          </w:p>
        </w:tc>
      </w:tr>
      <w:tr w:rsidR="0068559C" w:rsidRPr="003F5F4E" w14:paraId="49C31815" w14:textId="77777777" w:rsidTr="0020094D">
        <w:trPr>
          <w:trHeight w:val="399"/>
        </w:trPr>
        <w:tc>
          <w:tcPr>
            <w:tcW w:w="709" w:type="dxa"/>
          </w:tcPr>
          <w:p w14:paraId="13DD54AF"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7</w:t>
            </w:r>
          </w:p>
        </w:tc>
        <w:tc>
          <w:tcPr>
            <w:tcW w:w="5670" w:type="dxa"/>
            <w:vAlign w:val="center"/>
          </w:tcPr>
          <w:p w14:paraId="2D067B51"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color w:val="000000"/>
              </w:rPr>
              <w:t xml:space="preserve">Разработка ПСД на благоустройство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 протяженность 450 м, средняя </w:t>
            </w:r>
            <w:r w:rsidRPr="003F5F4E">
              <w:rPr>
                <w:rFonts w:ascii="Times New Roman" w:hAnsi="Times New Roman" w:cs="Times New Roman"/>
                <w:color w:val="000000"/>
              </w:rPr>
              <w:lastRenderedPageBreak/>
              <w:t>ширина 2 м, количество полос – 2 шт, площадь благоустройства – 1800 м</w:t>
            </w:r>
            <w:r w:rsidRPr="003F5F4E">
              <w:rPr>
                <w:rFonts w:ascii="Times New Roman" w:hAnsi="Times New Roman" w:cs="Times New Roman"/>
                <w:color w:val="000000"/>
                <w:vertAlign w:val="superscript"/>
              </w:rPr>
              <w:t>2</w:t>
            </w:r>
            <w:r w:rsidRPr="003F5F4E">
              <w:rPr>
                <w:rFonts w:ascii="Times New Roman" w:hAnsi="Times New Roman" w:cs="Times New Roman"/>
                <w:color w:val="000000"/>
              </w:rPr>
              <w:t xml:space="preserve"> (0,18 га) </w:t>
            </w:r>
          </w:p>
        </w:tc>
        <w:tc>
          <w:tcPr>
            <w:tcW w:w="1418" w:type="dxa"/>
          </w:tcPr>
          <w:p w14:paraId="6CB59FAD"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lastRenderedPageBreak/>
              <w:t>МБУ «СРТ»</w:t>
            </w:r>
          </w:p>
        </w:tc>
        <w:tc>
          <w:tcPr>
            <w:tcW w:w="1842" w:type="dxa"/>
          </w:tcPr>
          <w:p w14:paraId="0EBB941B"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4D2D84C8"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260 000,00</w:t>
            </w:r>
          </w:p>
        </w:tc>
        <w:tc>
          <w:tcPr>
            <w:tcW w:w="1701" w:type="dxa"/>
          </w:tcPr>
          <w:p w14:paraId="664BD69A"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0674CC02"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r>
      <w:tr w:rsidR="0068559C" w:rsidRPr="003F5F4E" w14:paraId="3DF06C23" w14:textId="77777777" w:rsidTr="0020094D">
        <w:trPr>
          <w:trHeight w:val="399"/>
        </w:trPr>
        <w:tc>
          <w:tcPr>
            <w:tcW w:w="709" w:type="dxa"/>
          </w:tcPr>
          <w:p w14:paraId="5C7FAFAD"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8</w:t>
            </w:r>
          </w:p>
        </w:tc>
        <w:tc>
          <w:tcPr>
            <w:tcW w:w="5670" w:type="dxa"/>
            <w:vAlign w:val="center"/>
          </w:tcPr>
          <w:p w14:paraId="298355B8"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color w:val="000000"/>
              </w:rPr>
              <w:t>Благоустройство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 протяженность 450 м, средняя ширина 2 м, количество полос – 2 шт, площадь благоустройства – 1800 м</w:t>
            </w:r>
            <w:r w:rsidRPr="003F5F4E">
              <w:rPr>
                <w:rFonts w:ascii="Times New Roman" w:hAnsi="Times New Roman" w:cs="Times New Roman"/>
                <w:color w:val="000000"/>
                <w:vertAlign w:val="superscript"/>
              </w:rPr>
              <w:t>2</w:t>
            </w:r>
            <w:r w:rsidRPr="003F5F4E">
              <w:rPr>
                <w:rFonts w:ascii="Times New Roman" w:hAnsi="Times New Roman" w:cs="Times New Roman"/>
                <w:color w:val="000000"/>
              </w:rPr>
              <w:t xml:space="preserve"> (0,18 га)</w:t>
            </w:r>
          </w:p>
        </w:tc>
        <w:tc>
          <w:tcPr>
            <w:tcW w:w="1418" w:type="dxa"/>
          </w:tcPr>
          <w:p w14:paraId="2E7C2D77"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МБУ «СРТ»</w:t>
            </w:r>
          </w:p>
        </w:tc>
        <w:tc>
          <w:tcPr>
            <w:tcW w:w="1842" w:type="dxa"/>
          </w:tcPr>
          <w:p w14:paraId="6CE8FBDB"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4112E14B"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5 000 000,00</w:t>
            </w:r>
          </w:p>
        </w:tc>
        <w:tc>
          <w:tcPr>
            <w:tcW w:w="1701" w:type="dxa"/>
          </w:tcPr>
          <w:p w14:paraId="0C59C0E8"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6A4A42C5"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r>
      <w:tr w:rsidR="0068559C" w:rsidRPr="003F5F4E" w14:paraId="33AD6B50" w14:textId="77777777" w:rsidTr="0020094D">
        <w:trPr>
          <w:trHeight w:val="399"/>
        </w:trPr>
        <w:tc>
          <w:tcPr>
            <w:tcW w:w="709" w:type="dxa"/>
            <w:vMerge w:val="restart"/>
          </w:tcPr>
          <w:p w14:paraId="4B715C1F"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9</w:t>
            </w:r>
          </w:p>
          <w:p w14:paraId="56E7F032" w14:textId="77777777" w:rsidR="0068559C" w:rsidRPr="003F5F4E" w:rsidRDefault="0068559C" w:rsidP="0020094D">
            <w:pPr>
              <w:pStyle w:val="a4"/>
              <w:jc w:val="center"/>
              <w:rPr>
                <w:rFonts w:ascii="Times New Roman" w:hAnsi="Times New Roman" w:cs="Times New Roman"/>
                <w:b/>
                <w:sz w:val="24"/>
                <w:szCs w:val="24"/>
              </w:rPr>
            </w:pPr>
          </w:p>
        </w:tc>
        <w:tc>
          <w:tcPr>
            <w:tcW w:w="5670" w:type="dxa"/>
            <w:vMerge w:val="restart"/>
          </w:tcPr>
          <w:p w14:paraId="1AF68D53" w14:textId="77777777" w:rsidR="0068559C" w:rsidRPr="003F5F4E" w:rsidRDefault="0068559C" w:rsidP="0020094D">
            <w:pPr>
              <w:rPr>
                <w:rFonts w:ascii="Times New Roman" w:hAnsi="Times New Roman" w:cs="Times New Roman"/>
                <w:sz w:val="24"/>
                <w:szCs w:val="24"/>
              </w:rPr>
            </w:pPr>
            <w:r w:rsidRPr="003F5F4E">
              <w:rPr>
                <w:rFonts w:ascii="Times New Roman" w:hAnsi="Times New Roman" w:cs="Times New Roman"/>
                <w:color w:val="000000"/>
              </w:rPr>
              <w:t>Приобретение и установка детской-спортивной площадки в г. Мурино по ул. Оборонная за домом 32</w:t>
            </w:r>
          </w:p>
        </w:tc>
        <w:tc>
          <w:tcPr>
            <w:tcW w:w="1418" w:type="dxa"/>
            <w:vMerge w:val="restart"/>
          </w:tcPr>
          <w:p w14:paraId="7F9876D9"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МБУ «СРТ»</w:t>
            </w:r>
          </w:p>
        </w:tc>
        <w:tc>
          <w:tcPr>
            <w:tcW w:w="1842" w:type="dxa"/>
          </w:tcPr>
          <w:p w14:paraId="171470E6"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063BEA05"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105 263,16</w:t>
            </w:r>
          </w:p>
        </w:tc>
        <w:tc>
          <w:tcPr>
            <w:tcW w:w="1701" w:type="dxa"/>
          </w:tcPr>
          <w:p w14:paraId="438D79B7"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2583284A"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r>
      <w:tr w:rsidR="0068559C" w:rsidRPr="003F5F4E" w14:paraId="225C266D" w14:textId="77777777" w:rsidTr="0020094D">
        <w:trPr>
          <w:trHeight w:val="399"/>
        </w:trPr>
        <w:tc>
          <w:tcPr>
            <w:tcW w:w="709" w:type="dxa"/>
            <w:vMerge/>
          </w:tcPr>
          <w:p w14:paraId="1EFA9A08" w14:textId="77777777" w:rsidR="0068559C" w:rsidRPr="003F5F4E" w:rsidRDefault="0068559C" w:rsidP="0020094D">
            <w:pPr>
              <w:pStyle w:val="a4"/>
              <w:jc w:val="center"/>
              <w:rPr>
                <w:rFonts w:ascii="Times New Roman" w:hAnsi="Times New Roman" w:cs="Times New Roman"/>
                <w:b/>
                <w:sz w:val="24"/>
                <w:szCs w:val="24"/>
              </w:rPr>
            </w:pPr>
          </w:p>
        </w:tc>
        <w:tc>
          <w:tcPr>
            <w:tcW w:w="5670" w:type="dxa"/>
            <w:vMerge/>
          </w:tcPr>
          <w:p w14:paraId="0EF3E0B4" w14:textId="77777777" w:rsidR="0068559C" w:rsidRPr="003F5F4E" w:rsidRDefault="0068559C" w:rsidP="0020094D">
            <w:pPr>
              <w:rPr>
                <w:rFonts w:ascii="Times New Roman" w:hAnsi="Times New Roman" w:cs="Times New Roman"/>
                <w:sz w:val="24"/>
                <w:szCs w:val="24"/>
              </w:rPr>
            </w:pPr>
          </w:p>
        </w:tc>
        <w:tc>
          <w:tcPr>
            <w:tcW w:w="1418" w:type="dxa"/>
            <w:vMerge/>
          </w:tcPr>
          <w:p w14:paraId="3D000AEB" w14:textId="77777777" w:rsidR="0068559C" w:rsidRPr="003F5F4E" w:rsidRDefault="0068559C" w:rsidP="0020094D">
            <w:pPr>
              <w:jc w:val="center"/>
              <w:rPr>
                <w:rFonts w:ascii="Times New Roman" w:hAnsi="Times New Roman" w:cs="Times New Roman"/>
                <w:sz w:val="24"/>
                <w:szCs w:val="24"/>
              </w:rPr>
            </w:pPr>
          </w:p>
        </w:tc>
        <w:tc>
          <w:tcPr>
            <w:tcW w:w="1842" w:type="dxa"/>
          </w:tcPr>
          <w:p w14:paraId="45AFB5AF"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Областной бюджет</w:t>
            </w:r>
          </w:p>
        </w:tc>
        <w:tc>
          <w:tcPr>
            <w:tcW w:w="1701" w:type="dxa"/>
          </w:tcPr>
          <w:p w14:paraId="00D9CC07"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2 000 000,00</w:t>
            </w:r>
          </w:p>
        </w:tc>
        <w:tc>
          <w:tcPr>
            <w:tcW w:w="1701" w:type="dxa"/>
          </w:tcPr>
          <w:p w14:paraId="3E74C6AA"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20F64259"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r>
      <w:tr w:rsidR="0068559C" w:rsidRPr="003F5F4E" w14:paraId="08BD8835" w14:textId="77777777" w:rsidTr="0020094D">
        <w:trPr>
          <w:trHeight w:val="399"/>
        </w:trPr>
        <w:tc>
          <w:tcPr>
            <w:tcW w:w="709" w:type="dxa"/>
            <w:vMerge w:val="restart"/>
          </w:tcPr>
          <w:p w14:paraId="443AF21F"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10</w:t>
            </w:r>
          </w:p>
        </w:tc>
        <w:tc>
          <w:tcPr>
            <w:tcW w:w="5670" w:type="dxa"/>
            <w:vMerge w:val="restart"/>
          </w:tcPr>
          <w:p w14:paraId="246776E4" w14:textId="77777777" w:rsidR="0068559C" w:rsidRPr="003F5F4E" w:rsidRDefault="0068559C" w:rsidP="0020094D">
            <w:pPr>
              <w:rPr>
                <w:rFonts w:ascii="Times New Roman" w:hAnsi="Times New Roman" w:cs="Times New Roman"/>
                <w:sz w:val="24"/>
                <w:szCs w:val="24"/>
              </w:rPr>
            </w:pPr>
            <w:r w:rsidRPr="003F5F4E">
              <w:rPr>
                <w:rFonts w:ascii="Times New Roman" w:hAnsi="Times New Roman" w:cs="Times New Roman"/>
                <w:color w:val="000000"/>
              </w:rPr>
              <w:t>Благоустройство территории, прилегающей к памятнику «Жителям Муринского сельского совета, погибшим на фронтах Великой Отечественной войны 1941-1945 года»</w:t>
            </w:r>
          </w:p>
        </w:tc>
        <w:tc>
          <w:tcPr>
            <w:tcW w:w="1418" w:type="dxa"/>
            <w:vMerge w:val="restart"/>
          </w:tcPr>
          <w:p w14:paraId="3048C453"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МБУ «ЦБС»</w:t>
            </w:r>
          </w:p>
        </w:tc>
        <w:tc>
          <w:tcPr>
            <w:tcW w:w="1842" w:type="dxa"/>
          </w:tcPr>
          <w:p w14:paraId="72A0602B"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0D963E6C"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100 000,00</w:t>
            </w:r>
          </w:p>
        </w:tc>
        <w:tc>
          <w:tcPr>
            <w:tcW w:w="1701" w:type="dxa"/>
          </w:tcPr>
          <w:p w14:paraId="57E55ED2"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157370DD"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r>
      <w:tr w:rsidR="0068559C" w:rsidRPr="003F5F4E" w14:paraId="3BB61AAD" w14:textId="77777777" w:rsidTr="0020094D">
        <w:trPr>
          <w:trHeight w:val="568"/>
        </w:trPr>
        <w:tc>
          <w:tcPr>
            <w:tcW w:w="709" w:type="dxa"/>
            <w:vMerge/>
          </w:tcPr>
          <w:p w14:paraId="6A1F1C63" w14:textId="77777777" w:rsidR="0068559C" w:rsidRPr="003F5F4E" w:rsidRDefault="0068559C" w:rsidP="0020094D">
            <w:pPr>
              <w:pStyle w:val="a4"/>
              <w:jc w:val="center"/>
              <w:rPr>
                <w:rFonts w:ascii="Times New Roman" w:hAnsi="Times New Roman" w:cs="Times New Roman"/>
                <w:b/>
                <w:sz w:val="24"/>
                <w:szCs w:val="24"/>
              </w:rPr>
            </w:pPr>
          </w:p>
        </w:tc>
        <w:tc>
          <w:tcPr>
            <w:tcW w:w="5670" w:type="dxa"/>
            <w:vMerge/>
          </w:tcPr>
          <w:p w14:paraId="4690F894" w14:textId="77777777" w:rsidR="0068559C" w:rsidRPr="003F5F4E" w:rsidRDefault="0068559C" w:rsidP="0020094D">
            <w:pPr>
              <w:rPr>
                <w:rFonts w:ascii="Times New Roman" w:hAnsi="Times New Roman" w:cs="Times New Roman"/>
                <w:sz w:val="24"/>
                <w:szCs w:val="24"/>
              </w:rPr>
            </w:pPr>
          </w:p>
        </w:tc>
        <w:tc>
          <w:tcPr>
            <w:tcW w:w="1418" w:type="dxa"/>
            <w:vMerge/>
          </w:tcPr>
          <w:p w14:paraId="429D0DD9" w14:textId="77777777" w:rsidR="0068559C" w:rsidRPr="003F5F4E" w:rsidRDefault="0068559C" w:rsidP="0020094D">
            <w:pPr>
              <w:jc w:val="center"/>
              <w:rPr>
                <w:rFonts w:ascii="Times New Roman" w:hAnsi="Times New Roman" w:cs="Times New Roman"/>
                <w:sz w:val="24"/>
                <w:szCs w:val="24"/>
              </w:rPr>
            </w:pPr>
          </w:p>
        </w:tc>
        <w:tc>
          <w:tcPr>
            <w:tcW w:w="1842" w:type="dxa"/>
          </w:tcPr>
          <w:p w14:paraId="1E290DA2"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Областной бюджет</w:t>
            </w:r>
          </w:p>
        </w:tc>
        <w:tc>
          <w:tcPr>
            <w:tcW w:w="1701" w:type="dxa"/>
          </w:tcPr>
          <w:p w14:paraId="27FCC47D"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c>
          <w:tcPr>
            <w:tcW w:w="1701" w:type="dxa"/>
          </w:tcPr>
          <w:p w14:paraId="270AB193"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604B16CA"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r>
      <w:tr w:rsidR="0068559C" w:rsidRPr="003F5F4E" w14:paraId="04F766E3" w14:textId="77777777" w:rsidTr="0020094D">
        <w:trPr>
          <w:trHeight w:val="399"/>
        </w:trPr>
        <w:tc>
          <w:tcPr>
            <w:tcW w:w="709" w:type="dxa"/>
          </w:tcPr>
          <w:p w14:paraId="542A29C6"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11</w:t>
            </w:r>
          </w:p>
        </w:tc>
        <w:tc>
          <w:tcPr>
            <w:tcW w:w="5670" w:type="dxa"/>
          </w:tcPr>
          <w:p w14:paraId="70918358" w14:textId="77777777" w:rsidR="0068559C" w:rsidRPr="003F5F4E" w:rsidRDefault="0068559C" w:rsidP="0020094D">
            <w:pPr>
              <w:rPr>
                <w:rFonts w:ascii="Times New Roman" w:hAnsi="Times New Roman" w:cs="Times New Roman"/>
                <w:sz w:val="24"/>
                <w:szCs w:val="24"/>
              </w:rPr>
            </w:pPr>
            <w:r w:rsidRPr="003F5F4E">
              <w:rPr>
                <w:rFonts w:ascii="Times New Roman" w:hAnsi="Times New Roman" w:cs="Times New Roman"/>
                <w:color w:val="000000"/>
              </w:rPr>
              <w:t>Озеленение территории муниципального образования (включая разработку проекта озеленения)</w:t>
            </w:r>
          </w:p>
        </w:tc>
        <w:tc>
          <w:tcPr>
            <w:tcW w:w="1418" w:type="dxa"/>
          </w:tcPr>
          <w:p w14:paraId="1968AED2"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МБУ «ЦБС»</w:t>
            </w:r>
          </w:p>
        </w:tc>
        <w:tc>
          <w:tcPr>
            <w:tcW w:w="1842" w:type="dxa"/>
          </w:tcPr>
          <w:p w14:paraId="60077ED6"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1A99BBB3"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3 000 000,00</w:t>
            </w:r>
          </w:p>
        </w:tc>
        <w:tc>
          <w:tcPr>
            <w:tcW w:w="1701" w:type="dxa"/>
          </w:tcPr>
          <w:p w14:paraId="16C28158"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3EE8D31A"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r>
      <w:tr w:rsidR="0068559C" w:rsidRPr="003F5F4E" w14:paraId="753ABE96" w14:textId="77777777" w:rsidTr="0020094D">
        <w:trPr>
          <w:trHeight w:val="399"/>
        </w:trPr>
        <w:tc>
          <w:tcPr>
            <w:tcW w:w="709" w:type="dxa"/>
          </w:tcPr>
          <w:p w14:paraId="2232CF29"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12</w:t>
            </w:r>
          </w:p>
        </w:tc>
        <w:tc>
          <w:tcPr>
            <w:tcW w:w="5670" w:type="dxa"/>
          </w:tcPr>
          <w:p w14:paraId="12421052" w14:textId="77777777" w:rsidR="0068559C" w:rsidRPr="003F5F4E" w:rsidRDefault="0068559C" w:rsidP="0020094D">
            <w:pPr>
              <w:rPr>
                <w:rFonts w:ascii="Times New Roman" w:hAnsi="Times New Roman" w:cs="Times New Roman"/>
                <w:sz w:val="24"/>
                <w:szCs w:val="24"/>
              </w:rPr>
            </w:pPr>
            <w:r w:rsidRPr="003F5F4E">
              <w:rPr>
                <w:rFonts w:ascii="Times New Roman" w:hAnsi="Times New Roman" w:cs="Times New Roman"/>
                <w:color w:val="000000"/>
              </w:rPr>
              <w:t>Разработка дендроплана на территории муниципального образования</w:t>
            </w:r>
          </w:p>
        </w:tc>
        <w:tc>
          <w:tcPr>
            <w:tcW w:w="1418" w:type="dxa"/>
          </w:tcPr>
          <w:p w14:paraId="0B78C4A7"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МБУ «ЦБС»</w:t>
            </w:r>
          </w:p>
        </w:tc>
        <w:tc>
          <w:tcPr>
            <w:tcW w:w="1842" w:type="dxa"/>
          </w:tcPr>
          <w:p w14:paraId="331CEA40"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775359D6"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1 000 000,00</w:t>
            </w:r>
          </w:p>
        </w:tc>
        <w:tc>
          <w:tcPr>
            <w:tcW w:w="1701" w:type="dxa"/>
          </w:tcPr>
          <w:p w14:paraId="53AA569C"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48C97FDB"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r>
      <w:tr w:rsidR="0068559C" w:rsidRPr="003F5F4E" w14:paraId="4825FB89" w14:textId="77777777" w:rsidTr="0020094D">
        <w:trPr>
          <w:trHeight w:val="399"/>
        </w:trPr>
        <w:tc>
          <w:tcPr>
            <w:tcW w:w="709" w:type="dxa"/>
          </w:tcPr>
          <w:p w14:paraId="69AE6C03"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13</w:t>
            </w:r>
          </w:p>
        </w:tc>
        <w:tc>
          <w:tcPr>
            <w:tcW w:w="5670" w:type="dxa"/>
          </w:tcPr>
          <w:p w14:paraId="6372A21A" w14:textId="77777777" w:rsidR="0068559C" w:rsidRPr="003F5F4E" w:rsidRDefault="0068559C" w:rsidP="0020094D">
            <w:pPr>
              <w:rPr>
                <w:rFonts w:ascii="Times New Roman" w:hAnsi="Times New Roman" w:cs="Times New Roman"/>
                <w:sz w:val="24"/>
                <w:szCs w:val="24"/>
              </w:rPr>
            </w:pPr>
            <w:r w:rsidRPr="003F5F4E">
              <w:rPr>
                <w:rFonts w:ascii="Times New Roman" w:hAnsi="Times New Roman" w:cs="Times New Roman"/>
                <w:color w:val="000000"/>
              </w:rPr>
              <w:t>Работы по строительному (техническому) надзору</w:t>
            </w:r>
          </w:p>
        </w:tc>
        <w:tc>
          <w:tcPr>
            <w:tcW w:w="1418" w:type="dxa"/>
          </w:tcPr>
          <w:p w14:paraId="3FC1B8AE"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МБУ «ЦБС»</w:t>
            </w:r>
          </w:p>
        </w:tc>
        <w:tc>
          <w:tcPr>
            <w:tcW w:w="1842" w:type="dxa"/>
          </w:tcPr>
          <w:p w14:paraId="05D6C102"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1AB71C61"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250 000,00</w:t>
            </w:r>
          </w:p>
        </w:tc>
        <w:tc>
          <w:tcPr>
            <w:tcW w:w="1701" w:type="dxa"/>
          </w:tcPr>
          <w:p w14:paraId="7DC886FB"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10EF51E8"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r>
      <w:tr w:rsidR="0068559C" w:rsidRPr="003F5F4E" w14:paraId="030C77E2" w14:textId="77777777" w:rsidTr="0020094D">
        <w:trPr>
          <w:trHeight w:val="399"/>
        </w:trPr>
        <w:tc>
          <w:tcPr>
            <w:tcW w:w="709" w:type="dxa"/>
          </w:tcPr>
          <w:p w14:paraId="742F90D5"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14</w:t>
            </w:r>
          </w:p>
        </w:tc>
        <w:tc>
          <w:tcPr>
            <w:tcW w:w="5670" w:type="dxa"/>
          </w:tcPr>
          <w:p w14:paraId="5FD421F4" w14:textId="77777777" w:rsidR="0068559C" w:rsidRPr="003F5F4E" w:rsidRDefault="0068559C" w:rsidP="0020094D">
            <w:pPr>
              <w:rPr>
                <w:rFonts w:ascii="Times New Roman" w:hAnsi="Times New Roman" w:cs="Times New Roman"/>
                <w:sz w:val="24"/>
                <w:szCs w:val="24"/>
              </w:rPr>
            </w:pPr>
            <w:r w:rsidRPr="003F5F4E">
              <w:rPr>
                <w:rFonts w:ascii="Times New Roman" w:hAnsi="Times New Roman" w:cs="Times New Roman"/>
                <w:color w:val="000000"/>
              </w:rPr>
              <w:t>Работы по строительному (техническому) надзору</w:t>
            </w:r>
          </w:p>
        </w:tc>
        <w:tc>
          <w:tcPr>
            <w:tcW w:w="1418" w:type="dxa"/>
          </w:tcPr>
          <w:p w14:paraId="6827811A"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МБУ «СРТ»</w:t>
            </w:r>
          </w:p>
        </w:tc>
        <w:tc>
          <w:tcPr>
            <w:tcW w:w="1842" w:type="dxa"/>
          </w:tcPr>
          <w:p w14:paraId="4E90BF20"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Местный бюджет</w:t>
            </w:r>
          </w:p>
        </w:tc>
        <w:tc>
          <w:tcPr>
            <w:tcW w:w="1701" w:type="dxa"/>
          </w:tcPr>
          <w:p w14:paraId="2201120F"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100 000,00</w:t>
            </w:r>
          </w:p>
        </w:tc>
        <w:tc>
          <w:tcPr>
            <w:tcW w:w="1701" w:type="dxa"/>
          </w:tcPr>
          <w:p w14:paraId="1E1E7E5A"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rPr>
              <w:t>0,00</w:t>
            </w:r>
          </w:p>
        </w:tc>
        <w:tc>
          <w:tcPr>
            <w:tcW w:w="1701" w:type="dxa"/>
          </w:tcPr>
          <w:p w14:paraId="12E1FF51"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rPr>
              <w:t>0,00</w:t>
            </w:r>
          </w:p>
        </w:tc>
      </w:tr>
      <w:tr w:rsidR="0068559C" w:rsidRPr="003F5F4E" w14:paraId="7D6D89E1" w14:textId="77777777" w:rsidTr="0020094D">
        <w:trPr>
          <w:trHeight w:val="399"/>
        </w:trPr>
        <w:tc>
          <w:tcPr>
            <w:tcW w:w="7797" w:type="dxa"/>
            <w:gridSpan w:val="3"/>
            <w:vAlign w:val="center"/>
          </w:tcPr>
          <w:p w14:paraId="105FC816" w14:textId="77777777" w:rsidR="0068559C" w:rsidRPr="003F5F4E" w:rsidRDefault="0068559C" w:rsidP="0020094D">
            <w:pPr>
              <w:rPr>
                <w:rFonts w:ascii="Times New Roman" w:hAnsi="Times New Roman" w:cs="Times New Roman"/>
                <w:b/>
                <w:sz w:val="24"/>
                <w:szCs w:val="24"/>
              </w:rPr>
            </w:pPr>
            <w:r w:rsidRPr="003F5F4E">
              <w:rPr>
                <w:rFonts w:ascii="Times New Roman" w:hAnsi="Times New Roman" w:cs="Times New Roman"/>
                <w:b/>
                <w:sz w:val="24"/>
                <w:szCs w:val="24"/>
              </w:rPr>
              <w:t>ИТОГО:</w:t>
            </w:r>
          </w:p>
        </w:tc>
        <w:tc>
          <w:tcPr>
            <w:tcW w:w="1842" w:type="dxa"/>
          </w:tcPr>
          <w:p w14:paraId="458BA333" w14:textId="77777777" w:rsidR="0068559C" w:rsidRPr="003F5F4E" w:rsidRDefault="0068559C" w:rsidP="0020094D">
            <w:pPr>
              <w:jc w:val="center"/>
              <w:rPr>
                <w:rFonts w:ascii="Times New Roman" w:hAnsi="Times New Roman" w:cs="Times New Roman"/>
                <w:b/>
                <w:sz w:val="24"/>
                <w:szCs w:val="24"/>
              </w:rPr>
            </w:pPr>
          </w:p>
        </w:tc>
        <w:tc>
          <w:tcPr>
            <w:tcW w:w="1701" w:type="dxa"/>
          </w:tcPr>
          <w:p w14:paraId="1900B6A5" w14:textId="77777777" w:rsidR="0068559C" w:rsidRPr="003F5F4E" w:rsidRDefault="0068559C" w:rsidP="0020094D">
            <w:pPr>
              <w:jc w:val="center"/>
              <w:rPr>
                <w:rFonts w:ascii="Times New Roman" w:hAnsi="Times New Roman" w:cs="Times New Roman"/>
                <w:b/>
                <w:sz w:val="24"/>
                <w:szCs w:val="24"/>
              </w:rPr>
            </w:pPr>
            <w:r w:rsidRPr="003F5F4E">
              <w:rPr>
                <w:rFonts w:ascii="Times New Roman" w:hAnsi="Times New Roman" w:cs="Times New Roman"/>
                <w:b/>
                <w:bCs/>
                <w:color w:val="000000"/>
                <w:sz w:val="24"/>
                <w:szCs w:val="24"/>
              </w:rPr>
              <w:t>18 435 263,16</w:t>
            </w:r>
          </w:p>
        </w:tc>
        <w:tc>
          <w:tcPr>
            <w:tcW w:w="1701" w:type="dxa"/>
          </w:tcPr>
          <w:p w14:paraId="4B6B869F" w14:textId="77777777" w:rsidR="0068559C" w:rsidRPr="003F5F4E" w:rsidRDefault="0068559C" w:rsidP="0020094D">
            <w:pPr>
              <w:jc w:val="center"/>
              <w:rPr>
                <w:rFonts w:ascii="Times New Roman" w:hAnsi="Times New Roman" w:cs="Times New Roman"/>
                <w:b/>
                <w:bCs/>
                <w:sz w:val="24"/>
                <w:szCs w:val="24"/>
              </w:rPr>
            </w:pPr>
            <w:r w:rsidRPr="003F5F4E">
              <w:rPr>
                <w:rFonts w:ascii="Times New Roman" w:hAnsi="Times New Roman" w:cs="Times New Roman"/>
                <w:b/>
                <w:bCs/>
                <w:color w:val="000000"/>
                <w:sz w:val="24"/>
                <w:szCs w:val="24"/>
              </w:rPr>
              <w:t>199 980,00</w:t>
            </w:r>
          </w:p>
        </w:tc>
        <w:tc>
          <w:tcPr>
            <w:tcW w:w="1701" w:type="dxa"/>
          </w:tcPr>
          <w:p w14:paraId="771861D1" w14:textId="77777777" w:rsidR="0068559C" w:rsidRPr="003F5F4E" w:rsidRDefault="0068559C" w:rsidP="0020094D">
            <w:pPr>
              <w:jc w:val="center"/>
              <w:rPr>
                <w:rFonts w:ascii="Times New Roman" w:hAnsi="Times New Roman" w:cs="Times New Roman"/>
                <w:b/>
                <w:sz w:val="24"/>
                <w:szCs w:val="24"/>
              </w:rPr>
            </w:pPr>
            <w:r w:rsidRPr="003F5F4E">
              <w:rPr>
                <w:rFonts w:ascii="Times New Roman" w:hAnsi="Times New Roman" w:cs="Times New Roman"/>
                <w:b/>
                <w:bCs/>
                <w:color w:val="000000"/>
                <w:sz w:val="24"/>
                <w:szCs w:val="24"/>
              </w:rPr>
              <w:t>200 000,00</w:t>
            </w:r>
          </w:p>
        </w:tc>
      </w:tr>
    </w:tbl>
    <w:p w14:paraId="6E4F7FC9" w14:textId="77777777" w:rsidR="0068559C" w:rsidRPr="003F5F4E" w:rsidRDefault="0068559C" w:rsidP="0068559C">
      <w:pPr>
        <w:pStyle w:val="a4"/>
        <w:ind w:firstLine="708"/>
        <w:jc w:val="both"/>
        <w:rPr>
          <w:rFonts w:ascii="Times New Roman" w:hAnsi="Times New Roman" w:cs="Times New Roman"/>
          <w:b/>
          <w:bCs/>
          <w:sz w:val="24"/>
          <w:szCs w:val="24"/>
        </w:rPr>
      </w:pPr>
    </w:p>
    <w:p w14:paraId="7AE63661" w14:textId="77777777" w:rsidR="0068559C" w:rsidRPr="003F5F4E" w:rsidRDefault="0068559C" w:rsidP="0068559C">
      <w:pPr>
        <w:pStyle w:val="a4"/>
        <w:jc w:val="both"/>
        <w:rPr>
          <w:rFonts w:ascii="Times New Roman" w:hAnsi="Times New Roman" w:cs="Times New Roman"/>
          <w:b/>
          <w:sz w:val="28"/>
          <w:szCs w:val="28"/>
          <w:vertAlign w:val="superscript"/>
        </w:rPr>
      </w:pPr>
      <w:r w:rsidRPr="003F5F4E">
        <w:rPr>
          <w:rFonts w:ascii="Times New Roman" w:hAnsi="Times New Roman" w:cs="Times New Roman"/>
          <w:b/>
          <w:sz w:val="28"/>
          <w:szCs w:val="28"/>
          <w:vertAlign w:val="superscript"/>
        </w:rPr>
        <w:t>* являемся участниками областной программы</w:t>
      </w:r>
    </w:p>
    <w:p w14:paraId="6CC12AE3" w14:textId="77777777" w:rsidR="0068559C" w:rsidRPr="003F5F4E" w:rsidRDefault="0068559C" w:rsidP="0068559C">
      <w:pPr>
        <w:pStyle w:val="a4"/>
        <w:jc w:val="both"/>
        <w:rPr>
          <w:rFonts w:ascii="Times New Roman" w:hAnsi="Times New Roman" w:cs="Times New Roman"/>
          <w:b/>
          <w:sz w:val="28"/>
          <w:szCs w:val="28"/>
          <w:vertAlign w:val="superscript"/>
        </w:rPr>
      </w:pPr>
      <w:r w:rsidRPr="003F5F4E">
        <w:rPr>
          <w:rFonts w:ascii="Times New Roman" w:hAnsi="Times New Roman" w:cs="Times New Roman"/>
          <w:b/>
          <w:sz w:val="28"/>
          <w:szCs w:val="28"/>
          <w:vertAlign w:val="superscript"/>
        </w:rPr>
        <w:t>** планируем стать участниками областной программы</w:t>
      </w:r>
    </w:p>
    <w:p w14:paraId="72C07533" w14:textId="77777777" w:rsidR="0068559C" w:rsidRPr="003F5F4E" w:rsidRDefault="0068559C" w:rsidP="0068559C">
      <w:pPr>
        <w:pStyle w:val="a4"/>
        <w:jc w:val="center"/>
        <w:rPr>
          <w:rFonts w:ascii="Times New Roman" w:hAnsi="Times New Roman" w:cs="Times New Roman"/>
          <w:b/>
          <w:bCs/>
          <w:sz w:val="24"/>
          <w:szCs w:val="24"/>
        </w:rPr>
      </w:pPr>
      <w:r w:rsidRPr="003F5F4E">
        <w:rPr>
          <w:rFonts w:ascii="Times New Roman" w:hAnsi="Times New Roman" w:cs="Times New Roman"/>
          <w:b/>
          <w:bCs/>
          <w:sz w:val="24"/>
          <w:szCs w:val="24"/>
        </w:rPr>
        <w:lastRenderedPageBreak/>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w:t>
      </w:r>
    </w:p>
    <w:p w14:paraId="5C5D1A90" w14:textId="77777777" w:rsidR="0068559C" w:rsidRPr="003F5F4E" w:rsidRDefault="0068559C" w:rsidP="0068559C">
      <w:pPr>
        <w:pStyle w:val="a4"/>
        <w:ind w:firstLine="708"/>
        <w:jc w:val="both"/>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701"/>
        <w:gridCol w:w="2127"/>
        <w:gridCol w:w="1842"/>
      </w:tblGrid>
      <w:tr w:rsidR="0068559C" w:rsidRPr="003F5F4E" w14:paraId="720BF6B5" w14:textId="77777777" w:rsidTr="0068559C">
        <w:trPr>
          <w:trHeight w:val="436"/>
        </w:trPr>
        <w:tc>
          <w:tcPr>
            <w:tcW w:w="7083" w:type="dxa"/>
            <w:tcMar>
              <w:top w:w="0" w:type="dxa"/>
              <w:left w:w="149" w:type="dxa"/>
              <w:bottom w:w="0" w:type="dxa"/>
              <w:right w:w="149" w:type="dxa"/>
            </w:tcMar>
          </w:tcPr>
          <w:p w14:paraId="7AD0FC06"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Источники финансирования подпрограммы</w:t>
            </w:r>
          </w:p>
        </w:tc>
        <w:tc>
          <w:tcPr>
            <w:tcW w:w="1984" w:type="dxa"/>
          </w:tcPr>
          <w:p w14:paraId="3E6159BB"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Всего</w:t>
            </w:r>
          </w:p>
        </w:tc>
        <w:tc>
          <w:tcPr>
            <w:tcW w:w="1701" w:type="dxa"/>
          </w:tcPr>
          <w:p w14:paraId="37BC35F9"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2021</w:t>
            </w:r>
          </w:p>
        </w:tc>
        <w:tc>
          <w:tcPr>
            <w:tcW w:w="2127" w:type="dxa"/>
          </w:tcPr>
          <w:p w14:paraId="4A6F5F88"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2022</w:t>
            </w:r>
          </w:p>
        </w:tc>
        <w:tc>
          <w:tcPr>
            <w:tcW w:w="1842" w:type="dxa"/>
          </w:tcPr>
          <w:p w14:paraId="2DB0C896"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2023</w:t>
            </w:r>
          </w:p>
        </w:tc>
      </w:tr>
      <w:tr w:rsidR="0068559C" w:rsidRPr="003F5F4E" w14:paraId="57BC2833" w14:textId="77777777" w:rsidTr="0068559C">
        <w:trPr>
          <w:trHeight w:val="436"/>
        </w:trPr>
        <w:tc>
          <w:tcPr>
            <w:tcW w:w="7083" w:type="dxa"/>
            <w:tcMar>
              <w:top w:w="0" w:type="dxa"/>
              <w:left w:w="149" w:type="dxa"/>
              <w:bottom w:w="0" w:type="dxa"/>
              <w:right w:w="149" w:type="dxa"/>
            </w:tcMar>
          </w:tcPr>
          <w:p w14:paraId="50048440"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vAlign w:val="center"/>
          </w:tcPr>
          <w:p w14:paraId="585266E3"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color w:val="000000"/>
                <w:sz w:val="24"/>
                <w:szCs w:val="24"/>
              </w:rPr>
              <w:t>50 695 484,00</w:t>
            </w:r>
          </w:p>
        </w:tc>
        <w:tc>
          <w:tcPr>
            <w:tcW w:w="1701" w:type="dxa"/>
            <w:shd w:val="clear" w:color="auto" w:fill="auto"/>
            <w:tcMar>
              <w:top w:w="0" w:type="dxa"/>
              <w:left w:w="149" w:type="dxa"/>
              <w:bottom w:w="0" w:type="dxa"/>
              <w:right w:w="149" w:type="dxa"/>
            </w:tcMar>
            <w:vAlign w:val="center"/>
          </w:tcPr>
          <w:p w14:paraId="6C41F1EC" w14:textId="77777777" w:rsidR="0068559C" w:rsidRPr="003F5F4E" w:rsidRDefault="0068559C" w:rsidP="0068559C">
            <w:pPr>
              <w:spacing w:after="0" w:line="240" w:lineRule="auto"/>
              <w:jc w:val="center"/>
              <w:rPr>
                <w:rFonts w:ascii="Times New Roman" w:hAnsi="Times New Roman" w:cs="Times New Roman"/>
                <w:bCs/>
                <w:sz w:val="24"/>
                <w:szCs w:val="24"/>
              </w:rPr>
            </w:pPr>
            <w:r w:rsidRPr="003F5F4E">
              <w:rPr>
                <w:rFonts w:ascii="Times New Roman" w:hAnsi="Times New Roman" w:cs="Times New Roman"/>
                <w:color w:val="000000"/>
                <w:sz w:val="24"/>
                <w:szCs w:val="24"/>
              </w:rPr>
              <w:t>25 300 904,00</w:t>
            </w:r>
          </w:p>
        </w:tc>
        <w:tc>
          <w:tcPr>
            <w:tcW w:w="2127" w:type="dxa"/>
            <w:shd w:val="clear" w:color="auto" w:fill="auto"/>
            <w:tcMar>
              <w:top w:w="0" w:type="dxa"/>
              <w:left w:w="149" w:type="dxa"/>
              <w:bottom w:w="0" w:type="dxa"/>
              <w:right w:w="149" w:type="dxa"/>
            </w:tcMar>
            <w:vAlign w:val="center"/>
          </w:tcPr>
          <w:p w14:paraId="38EAD44F" w14:textId="77777777" w:rsidR="0068559C" w:rsidRPr="003F5F4E" w:rsidRDefault="0068559C" w:rsidP="0068559C">
            <w:pPr>
              <w:spacing w:after="0" w:line="240" w:lineRule="auto"/>
              <w:jc w:val="center"/>
              <w:rPr>
                <w:rFonts w:ascii="Times New Roman" w:hAnsi="Times New Roman" w:cs="Times New Roman"/>
                <w:bCs/>
                <w:sz w:val="24"/>
                <w:szCs w:val="24"/>
              </w:rPr>
            </w:pPr>
            <w:r w:rsidRPr="003F5F4E">
              <w:rPr>
                <w:rFonts w:ascii="Times New Roman" w:hAnsi="Times New Roman" w:cs="Times New Roman"/>
                <w:color w:val="000000"/>
                <w:sz w:val="24"/>
                <w:szCs w:val="24"/>
              </w:rPr>
              <w:t>25 394 580,00</w:t>
            </w:r>
          </w:p>
        </w:tc>
        <w:tc>
          <w:tcPr>
            <w:tcW w:w="1842" w:type="dxa"/>
            <w:shd w:val="clear" w:color="auto" w:fill="auto"/>
            <w:tcMar>
              <w:top w:w="0" w:type="dxa"/>
              <w:left w:w="149" w:type="dxa"/>
              <w:bottom w:w="0" w:type="dxa"/>
              <w:right w:w="149" w:type="dxa"/>
            </w:tcMar>
            <w:vAlign w:val="center"/>
          </w:tcPr>
          <w:p w14:paraId="23DFB1FE" w14:textId="77777777" w:rsidR="0068559C" w:rsidRPr="003F5F4E" w:rsidRDefault="0068559C" w:rsidP="0068559C">
            <w:pPr>
              <w:spacing w:after="0" w:line="240" w:lineRule="auto"/>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3AEB9B6B" w14:textId="77777777" w:rsidTr="0068559C">
        <w:trPr>
          <w:trHeight w:val="659"/>
        </w:trPr>
        <w:tc>
          <w:tcPr>
            <w:tcW w:w="7083" w:type="dxa"/>
            <w:tcMar>
              <w:top w:w="0" w:type="dxa"/>
              <w:left w:w="149" w:type="dxa"/>
              <w:bottom w:w="0" w:type="dxa"/>
              <w:right w:w="149" w:type="dxa"/>
            </w:tcMar>
          </w:tcPr>
          <w:p w14:paraId="685F1EF1"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vAlign w:val="center"/>
          </w:tcPr>
          <w:p w14:paraId="2432EB67"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color w:val="000000"/>
                <w:sz w:val="24"/>
                <w:szCs w:val="24"/>
              </w:rPr>
              <w:t>25 469 700,00</w:t>
            </w:r>
          </w:p>
        </w:tc>
        <w:tc>
          <w:tcPr>
            <w:tcW w:w="1701" w:type="dxa"/>
            <w:shd w:val="clear" w:color="auto" w:fill="auto"/>
            <w:tcMar>
              <w:top w:w="0" w:type="dxa"/>
              <w:left w:w="149" w:type="dxa"/>
              <w:bottom w:w="0" w:type="dxa"/>
              <w:right w:w="149" w:type="dxa"/>
            </w:tcMar>
            <w:vAlign w:val="center"/>
          </w:tcPr>
          <w:p w14:paraId="507D9ED1" w14:textId="77777777" w:rsidR="0068559C" w:rsidRPr="003F5F4E" w:rsidRDefault="0068559C" w:rsidP="0068559C">
            <w:pPr>
              <w:jc w:val="center"/>
              <w:rPr>
                <w:rFonts w:ascii="Times New Roman" w:hAnsi="Times New Roman" w:cs="Times New Roman"/>
                <w:bCs/>
              </w:rPr>
            </w:pPr>
            <w:r w:rsidRPr="003F5F4E">
              <w:rPr>
                <w:rFonts w:ascii="Times New Roman" w:hAnsi="Times New Roman" w:cs="Times New Roman"/>
                <w:color w:val="000000"/>
                <w:sz w:val="24"/>
                <w:szCs w:val="24"/>
              </w:rPr>
              <w:t>25 469 700,00</w:t>
            </w:r>
          </w:p>
        </w:tc>
        <w:tc>
          <w:tcPr>
            <w:tcW w:w="2127" w:type="dxa"/>
            <w:shd w:val="clear" w:color="auto" w:fill="auto"/>
            <w:tcMar>
              <w:top w:w="0" w:type="dxa"/>
              <w:left w:w="149" w:type="dxa"/>
              <w:bottom w:w="0" w:type="dxa"/>
              <w:right w:w="149" w:type="dxa"/>
            </w:tcMar>
            <w:vAlign w:val="center"/>
          </w:tcPr>
          <w:p w14:paraId="7E428DF1"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color w:val="000000"/>
                <w:sz w:val="24"/>
                <w:szCs w:val="24"/>
              </w:rPr>
              <w:t>0,00</w:t>
            </w:r>
          </w:p>
        </w:tc>
        <w:tc>
          <w:tcPr>
            <w:tcW w:w="1842" w:type="dxa"/>
            <w:shd w:val="clear" w:color="auto" w:fill="auto"/>
            <w:tcMar>
              <w:top w:w="0" w:type="dxa"/>
              <w:left w:w="149" w:type="dxa"/>
              <w:bottom w:w="0" w:type="dxa"/>
              <w:right w:w="149" w:type="dxa"/>
            </w:tcMar>
            <w:vAlign w:val="center"/>
          </w:tcPr>
          <w:p w14:paraId="5A4C4478" w14:textId="77777777" w:rsidR="0068559C" w:rsidRPr="003F5F4E" w:rsidRDefault="0068559C" w:rsidP="0068559C">
            <w:pPr>
              <w:jc w:val="center"/>
              <w:rPr>
                <w:rFonts w:ascii="Times New Roman" w:hAnsi="Times New Roman" w:cs="Times New Roman"/>
              </w:rPr>
            </w:pPr>
            <w:r w:rsidRPr="003F5F4E">
              <w:rPr>
                <w:rFonts w:ascii="Times New Roman" w:hAnsi="Times New Roman" w:cs="Times New Roman"/>
                <w:color w:val="000000"/>
                <w:sz w:val="24"/>
                <w:szCs w:val="24"/>
              </w:rPr>
              <w:t>0,00</w:t>
            </w:r>
          </w:p>
        </w:tc>
      </w:tr>
      <w:tr w:rsidR="0068559C" w:rsidRPr="003F5F4E" w14:paraId="0DE9195D" w14:textId="77777777" w:rsidTr="0068559C">
        <w:trPr>
          <w:trHeight w:val="436"/>
        </w:trPr>
        <w:tc>
          <w:tcPr>
            <w:tcW w:w="7083" w:type="dxa"/>
            <w:tcMar>
              <w:top w:w="0" w:type="dxa"/>
              <w:left w:w="149" w:type="dxa"/>
              <w:bottom w:w="0" w:type="dxa"/>
              <w:right w:w="149" w:type="dxa"/>
            </w:tcMar>
          </w:tcPr>
          <w:p w14:paraId="7BB619F4" w14:textId="77777777" w:rsidR="0068559C" w:rsidRPr="003F5F4E" w:rsidRDefault="0068559C" w:rsidP="0068559C">
            <w:pPr>
              <w:jc w:val="both"/>
              <w:rPr>
                <w:rFonts w:ascii="Times New Roman" w:hAnsi="Times New Roman" w:cs="Times New Roman"/>
                <w:sz w:val="24"/>
                <w:szCs w:val="24"/>
              </w:rPr>
            </w:pPr>
            <w:r w:rsidRPr="003F5F4E">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vAlign w:val="center"/>
          </w:tcPr>
          <w:p w14:paraId="140EADCA"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color w:val="000000"/>
                <w:sz w:val="24"/>
                <w:szCs w:val="24"/>
              </w:rPr>
              <w:t>11 030 300,00</w:t>
            </w:r>
          </w:p>
        </w:tc>
        <w:tc>
          <w:tcPr>
            <w:tcW w:w="1701" w:type="dxa"/>
            <w:tcMar>
              <w:top w:w="0" w:type="dxa"/>
              <w:left w:w="149" w:type="dxa"/>
              <w:bottom w:w="0" w:type="dxa"/>
              <w:right w:w="149" w:type="dxa"/>
            </w:tcMar>
            <w:vAlign w:val="center"/>
          </w:tcPr>
          <w:p w14:paraId="122DD383"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color w:val="000000"/>
                <w:sz w:val="24"/>
                <w:szCs w:val="24"/>
              </w:rPr>
              <w:t>11 030 300,00</w:t>
            </w:r>
          </w:p>
        </w:tc>
        <w:tc>
          <w:tcPr>
            <w:tcW w:w="2127" w:type="dxa"/>
            <w:tcMar>
              <w:top w:w="0" w:type="dxa"/>
              <w:left w:w="149" w:type="dxa"/>
              <w:bottom w:w="0" w:type="dxa"/>
              <w:right w:w="149" w:type="dxa"/>
            </w:tcMar>
            <w:vAlign w:val="center"/>
          </w:tcPr>
          <w:p w14:paraId="0317F3C1"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c>
          <w:tcPr>
            <w:tcW w:w="1842" w:type="dxa"/>
            <w:tcMar>
              <w:top w:w="0" w:type="dxa"/>
              <w:left w:w="149" w:type="dxa"/>
              <w:bottom w:w="0" w:type="dxa"/>
              <w:right w:w="149" w:type="dxa"/>
            </w:tcMar>
            <w:vAlign w:val="center"/>
          </w:tcPr>
          <w:p w14:paraId="48EED834" w14:textId="77777777" w:rsidR="0068559C" w:rsidRPr="003F5F4E" w:rsidRDefault="0068559C" w:rsidP="0068559C">
            <w:pPr>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r>
      <w:tr w:rsidR="0068559C" w:rsidRPr="003F5F4E" w14:paraId="10123BD6" w14:textId="77777777" w:rsidTr="0068559C">
        <w:trPr>
          <w:trHeight w:val="436"/>
        </w:trPr>
        <w:tc>
          <w:tcPr>
            <w:tcW w:w="7083" w:type="dxa"/>
            <w:tcMar>
              <w:top w:w="0" w:type="dxa"/>
              <w:left w:w="149" w:type="dxa"/>
              <w:bottom w:w="0" w:type="dxa"/>
              <w:right w:w="149" w:type="dxa"/>
            </w:tcMar>
          </w:tcPr>
          <w:p w14:paraId="427EC06E" w14:textId="77777777" w:rsidR="0068559C" w:rsidRPr="003F5F4E" w:rsidRDefault="0068559C" w:rsidP="0068559C">
            <w:pPr>
              <w:jc w:val="both"/>
              <w:rPr>
                <w:rFonts w:ascii="Times New Roman" w:hAnsi="Times New Roman" w:cs="Times New Roman"/>
                <w:b/>
                <w:sz w:val="24"/>
                <w:szCs w:val="24"/>
              </w:rPr>
            </w:pPr>
            <w:r w:rsidRPr="003F5F4E">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vAlign w:val="center"/>
          </w:tcPr>
          <w:p w14:paraId="13A905EB"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bCs/>
                <w:color w:val="000000"/>
                <w:sz w:val="24"/>
                <w:szCs w:val="24"/>
              </w:rPr>
              <w:t>87 195 484,00</w:t>
            </w:r>
          </w:p>
        </w:tc>
        <w:tc>
          <w:tcPr>
            <w:tcW w:w="1701" w:type="dxa"/>
            <w:tcMar>
              <w:top w:w="0" w:type="dxa"/>
              <w:left w:w="149" w:type="dxa"/>
              <w:bottom w:w="0" w:type="dxa"/>
              <w:right w:w="149" w:type="dxa"/>
            </w:tcMar>
            <w:vAlign w:val="center"/>
          </w:tcPr>
          <w:p w14:paraId="5654C68F" w14:textId="77777777" w:rsidR="0068559C" w:rsidRPr="003F5F4E" w:rsidRDefault="0068559C" w:rsidP="0068559C">
            <w:pPr>
              <w:spacing w:after="0" w:line="240" w:lineRule="auto"/>
              <w:jc w:val="center"/>
              <w:rPr>
                <w:rFonts w:ascii="Times New Roman" w:hAnsi="Times New Roman" w:cs="Times New Roman"/>
                <w:b/>
                <w:sz w:val="24"/>
                <w:szCs w:val="24"/>
              </w:rPr>
            </w:pPr>
            <w:r w:rsidRPr="003F5F4E">
              <w:rPr>
                <w:rFonts w:ascii="Times New Roman" w:hAnsi="Times New Roman" w:cs="Times New Roman"/>
                <w:b/>
                <w:bCs/>
                <w:color w:val="000000"/>
                <w:sz w:val="24"/>
                <w:szCs w:val="24"/>
              </w:rPr>
              <w:t>61 800 904,00</w:t>
            </w:r>
          </w:p>
        </w:tc>
        <w:tc>
          <w:tcPr>
            <w:tcW w:w="2127" w:type="dxa"/>
            <w:tcMar>
              <w:top w:w="0" w:type="dxa"/>
              <w:left w:w="149" w:type="dxa"/>
              <w:bottom w:w="0" w:type="dxa"/>
              <w:right w:w="149" w:type="dxa"/>
            </w:tcMar>
            <w:vAlign w:val="center"/>
          </w:tcPr>
          <w:p w14:paraId="0D525304" w14:textId="77777777" w:rsidR="0068559C" w:rsidRPr="003F5F4E" w:rsidRDefault="0068559C" w:rsidP="0068559C">
            <w:pPr>
              <w:spacing w:after="0" w:line="240" w:lineRule="auto"/>
              <w:jc w:val="center"/>
              <w:rPr>
                <w:rFonts w:ascii="Times New Roman" w:hAnsi="Times New Roman" w:cs="Times New Roman"/>
                <w:b/>
                <w:bCs/>
                <w:sz w:val="24"/>
                <w:szCs w:val="24"/>
              </w:rPr>
            </w:pPr>
            <w:r w:rsidRPr="003F5F4E">
              <w:rPr>
                <w:rFonts w:ascii="Times New Roman" w:hAnsi="Times New Roman" w:cs="Times New Roman"/>
                <w:b/>
                <w:bCs/>
                <w:color w:val="000000"/>
                <w:sz w:val="24"/>
                <w:szCs w:val="24"/>
              </w:rPr>
              <w:t>25 394 580,00</w:t>
            </w:r>
          </w:p>
        </w:tc>
        <w:tc>
          <w:tcPr>
            <w:tcW w:w="1842" w:type="dxa"/>
            <w:tcMar>
              <w:top w:w="0" w:type="dxa"/>
              <w:left w:w="149" w:type="dxa"/>
              <w:bottom w:w="0" w:type="dxa"/>
              <w:right w:w="149" w:type="dxa"/>
            </w:tcMar>
            <w:vAlign w:val="center"/>
          </w:tcPr>
          <w:p w14:paraId="2A47659F" w14:textId="77777777" w:rsidR="0068559C" w:rsidRPr="003F5F4E" w:rsidRDefault="0068559C" w:rsidP="0068559C">
            <w:pPr>
              <w:spacing w:after="0" w:line="240" w:lineRule="auto"/>
              <w:jc w:val="center"/>
              <w:rPr>
                <w:rFonts w:ascii="Times New Roman" w:hAnsi="Times New Roman" w:cs="Times New Roman"/>
                <w:b/>
                <w:sz w:val="24"/>
                <w:szCs w:val="24"/>
              </w:rPr>
            </w:pPr>
            <w:r w:rsidRPr="003F5F4E">
              <w:rPr>
                <w:rFonts w:ascii="Times New Roman" w:hAnsi="Times New Roman" w:cs="Times New Roman"/>
                <w:b/>
                <w:bCs/>
                <w:color w:val="000000"/>
                <w:sz w:val="24"/>
                <w:szCs w:val="24"/>
              </w:rPr>
              <w:t>0,00</w:t>
            </w:r>
          </w:p>
        </w:tc>
      </w:tr>
    </w:tbl>
    <w:p w14:paraId="268E47A0" w14:textId="77777777" w:rsidR="0068559C" w:rsidRPr="003F5F4E" w:rsidRDefault="0068559C" w:rsidP="0068559C">
      <w:pPr>
        <w:pStyle w:val="a4"/>
        <w:ind w:firstLine="708"/>
        <w:jc w:val="both"/>
        <w:rPr>
          <w:rFonts w:ascii="Times New Roman" w:hAnsi="Times New Roman" w:cs="Times New Roman"/>
          <w:b/>
          <w:bCs/>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418"/>
        <w:gridCol w:w="1701"/>
        <w:gridCol w:w="1701"/>
        <w:gridCol w:w="1842"/>
        <w:gridCol w:w="1560"/>
      </w:tblGrid>
      <w:tr w:rsidR="0068559C" w:rsidRPr="003F5F4E" w14:paraId="3EFD5948" w14:textId="77777777" w:rsidTr="0020094D">
        <w:trPr>
          <w:trHeight w:val="513"/>
        </w:trPr>
        <w:tc>
          <w:tcPr>
            <w:tcW w:w="709" w:type="dxa"/>
            <w:vMerge w:val="restart"/>
          </w:tcPr>
          <w:p w14:paraId="3B5E9885"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w:t>
            </w:r>
          </w:p>
        </w:tc>
        <w:tc>
          <w:tcPr>
            <w:tcW w:w="5670" w:type="dxa"/>
            <w:vMerge w:val="restart"/>
          </w:tcPr>
          <w:p w14:paraId="370E0686" w14:textId="77777777" w:rsidR="0068559C" w:rsidRPr="003F5F4E" w:rsidRDefault="0068559C" w:rsidP="0068559C">
            <w:pPr>
              <w:jc w:val="center"/>
              <w:rPr>
                <w:rFonts w:ascii="Times New Roman" w:hAnsi="Times New Roman" w:cs="Times New Roman"/>
                <w:b/>
                <w:sz w:val="24"/>
                <w:szCs w:val="24"/>
              </w:rPr>
            </w:pPr>
            <w:r w:rsidRPr="003F5F4E">
              <w:rPr>
                <w:rFonts w:ascii="Times New Roman" w:hAnsi="Times New Roman" w:cs="Times New Roman"/>
                <w:b/>
                <w:sz w:val="24"/>
                <w:szCs w:val="24"/>
              </w:rPr>
              <w:t>Мероприятия</w:t>
            </w:r>
          </w:p>
        </w:tc>
        <w:tc>
          <w:tcPr>
            <w:tcW w:w="1418" w:type="dxa"/>
            <w:vMerge w:val="restart"/>
          </w:tcPr>
          <w:p w14:paraId="301D2536" w14:textId="4C7AAF04" w:rsidR="0068559C" w:rsidRPr="003F5F4E" w:rsidRDefault="0068559C" w:rsidP="0020094D">
            <w:pPr>
              <w:pStyle w:val="a4"/>
              <w:ind w:left="-108" w:right="-102"/>
              <w:jc w:val="center"/>
              <w:rPr>
                <w:rFonts w:ascii="Times New Roman" w:hAnsi="Times New Roman" w:cs="Times New Roman"/>
                <w:b/>
                <w:sz w:val="24"/>
                <w:szCs w:val="24"/>
              </w:rPr>
            </w:pPr>
            <w:r w:rsidRPr="003F5F4E">
              <w:rPr>
                <w:rFonts w:ascii="Times New Roman" w:hAnsi="Times New Roman" w:cs="Times New Roman"/>
                <w:b/>
                <w:sz w:val="24"/>
                <w:szCs w:val="24"/>
              </w:rPr>
              <w:t>Исполни</w:t>
            </w:r>
            <w:r w:rsidR="0020094D">
              <w:rPr>
                <w:rFonts w:ascii="Times New Roman" w:hAnsi="Times New Roman" w:cs="Times New Roman"/>
                <w:b/>
                <w:sz w:val="24"/>
                <w:szCs w:val="24"/>
              </w:rPr>
              <w:t xml:space="preserve"> </w:t>
            </w:r>
            <w:r w:rsidRPr="003F5F4E">
              <w:rPr>
                <w:rFonts w:ascii="Times New Roman" w:hAnsi="Times New Roman" w:cs="Times New Roman"/>
                <w:b/>
                <w:sz w:val="24"/>
                <w:szCs w:val="24"/>
              </w:rPr>
              <w:t>тель</w:t>
            </w:r>
          </w:p>
        </w:tc>
        <w:tc>
          <w:tcPr>
            <w:tcW w:w="1701" w:type="dxa"/>
            <w:vMerge w:val="restart"/>
          </w:tcPr>
          <w:p w14:paraId="69295CFC" w14:textId="77777777" w:rsidR="0068559C" w:rsidRPr="003F5F4E" w:rsidRDefault="0068559C" w:rsidP="0020094D">
            <w:pPr>
              <w:pStyle w:val="a4"/>
              <w:jc w:val="center"/>
              <w:rPr>
                <w:rFonts w:ascii="Times New Roman" w:hAnsi="Times New Roman" w:cs="Times New Roman"/>
                <w:b/>
                <w:szCs w:val="24"/>
              </w:rPr>
            </w:pPr>
            <w:r w:rsidRPr="003F5F4E">
              <w:rPr>
                <w:rFonts w:ascii="Times New Roman" w:hAnsi="Times New Roman" w:cs="Times New Roman"/>
                <w:b/>
                <w:szCs w:val="24"/>
              </w:rPr>
              <w:t>Источник финансирования</w:t>
            </w:r>
          </w:p>
        </w:tc>
        <w:tc>
          <w:tcPr>
            <w:tcW w:w="5103" w:type="dxa"/>
            <w:gridSpan w:val="3"/>
          </w:tcPr>
          <w:p w14:paraId="72E11D9D" w14:textId="77777777" w:rsidR="0068559C" w:rsidRPr="003F5F4E" w:rsidRDefault="0068559C" w:rsidP="0020094D">
            <w:pPr>
              <w:jc w:val="center"/>
              <w:rPr>
                <w:rFonts w:ascii="Times New Roman" w:hAnsi="Times New Roman" w:cs="Times New Roman"/>
                <w:b/>
                <w:sz w:val="24"/>
                <w:szCs w:val="24"/>
              </w:rPr>
            </w:pPr>
            <w:r w:rsidRPr="003F5F4E">
              <w:rPr>
                <w:rFonts w:ascii="Times New Roman" w:hAnsi="Times New Roman" w:cs="Times New Roman"/>
                <w:b/>
                <w:sz w:val="24"/>
                <w:szCs w:val="24"/>
              </w:rPr>
              <w:t>Объем финансирования</w:t>
            </w:r>
          </w:p>
          <w:p w14:paraId="413A09B8"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(руб.)</w:t>
            </w:r>
          </w:p>
          <w:p w14:paraId="6A93B115" w14:textId="77777777" w:rsidR="0068559C" w:rsidRPr="003F5F4E" w:rsidRDefault="0068559C" w:rsidP="0020094D">
            <w:pPr>
              <w:pStyle w:val="a4"/>
              <w:jc w:val="center"/>
              <w:rPr>
                <w:rFonts w:ascii="Times New Roman" w:hAnsi="Times New Roman" w:cs="Times New Roman"/>
                <w:b/>
                <w:sz w:val="24"/>
                <w:szCs w:val="24"/>
              </w:rPr>
            </w:pPr>
          </w:p>
        </w:tc>
      </w:tr>
      <w:tr w:rsidR="0068559C" w:rsidRPr="003F5F4E" w14:paraId="15EBE516" w14:textId="77777777" w:rsidTr="0020094D">
        <w:trPr>
          <w:trHeight w:val="381"/>
        </w:trPr>
        <w:tc>
          <w:tcPr>
            <w:tcW w:w="709" w:type="dxa"/>
            <w:vMerge/>
          </w:tcPr>
          <w:p w14:paraId="1856F327" w14:textId="77777777" w:rsidR="0068559C" w:rsidRPr="003F5F4E" w:rsidRDefault="0068559C" w:rsidP="0020094D">
            <w:pPr>
              <w:pStyle w:val="a4"/>
              <w:jc w:val="center"/>
              <w:rPr>
                <w:rFonts w:ascii="Times New Roman" w:hAnsi="Times New Roman" w:cs="Times New Roman"/>
                <w:b/>
                <w:sz w:val="24"/>
                <w:szCs w:val="24"/>
              </w:rPr>
            </w:pPr>
          </w:p>
        </w:tc>
        <w:tc>
          <w:tcPr>
            <w:tcW w:w="5670" w:type="dxa"/>
            <w:vMerge/>
          </w:tcPr>
          <w:p w14:paraId="5ABAEA65" w14:textId="77777777" w:rsidR="0068559C" w:rsidRPr="003F5F4E" w:rsidRDefault="0068559C" w:rsidP="0068559C">
            <w:pPr>
              <w:jc w:val="center"/>
              <w:rPr>
                <w:rFonts w:ascii="Times New Roman" w:hAnsi="Times New Roman" w:cs="Times New Roman"/>
                <w:b/>
                <w:sz w:val="24"/>
                <w:szCs w:val="24"/>
              </w:rPr>
            </w:pPr>
          </w:p>
        </w:tc>
        <w:tc>
          <w:tcPr>
            <w:tcW w:w="1418" w:type="dxa"/>
            <w:vMerge/>
          </w:tcPr>
          <w:p w14:paraId="4FBF0C9E" w14:textId="77777777" w:rsidR="0068559C" w:rsidRPr="003F5F4E" w:rsidRDefault="0068559C" w:rsidP="0020094D">
            <w:pPr>
              <w:pStyle w:val="a4"/>
              <w:ind w:left="-108" w:right="-102"/>
              <w:jc w:val="center"/>
              <w:rPr>
                <w:rFonts w:ascii="Times New Roman" w:hAnsi="Times New Roman" w:cs="Times New Roman"/>
                <w:b/>
                <w:sz w:val="24"/>
                <w:szCs w:val="24"/>
              </w:rPr>
            </w:pPr>
          </w:p>
        </w:tc>
        <w:tc>
          <w:tcPr>
            <w:tcW w:w="1701" w:type="dxa"/>
            <w:vMerge/>
          </w:tcPr>
          <w:p w14:paraId="6F53E0C3" w14:textId="77777777" w:rsidR="0068559C" w:rsidRPr="003F5F4E" w:rsidRDefault="0068559C" w:rsidP="0020094D">
            <w:pPr>
              <w:pStyle w:val="a4"/>
              <w:jc w:val="center"/>
              <w:rPr>
                <w:rFonts w:ascii="Times New Roman" w:hAnsi="Times New Roman" w:cs="Times New Roman"/>
                <w:b/>
                <w:szCs w:val="24"/>
              </w:rPr>
            </w:pPr>
          </w:p>
        </w:tc>
        <w:tc>
          <w:tcPr>
            <w:tcW w:w="1701" w:type="dxa"/>
          </w:tcPr>
          <w:p w14:paraId="7FE29119"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2021 г.</w:t>
            </w:r>
          </w:p>
        </w:tc>
        <w:tc>
          <w:tcPr>
            <w:tcW w:w="1842" w:type="dxa"/>
          </w:tcPr>
          <w:p w14:paraId="31E55A74"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2022 г.</w:t>
            </w:r>
          </w:p>
        </w:tc>
        <w:tc>
          <w:tcPr>
            <w:tcW w:w="1560" w:type="dxa"/>
          </w:tcPr>
          <w:p w14:paraId="46CBDD0C"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2023 г.</w:t>
            </w:r>
          </w:p>
        </w:tc>
      </w:tr>
      <w:tr w:rsidR="0068559C" w:rsidRPr="003F5F4E" w14:paraId="45FD0CCB" w14:textId="77777777" w:rsidTr="0020094D">
        <w:trPr>
          <w:trHeight w:val="828"/>
        </w:trPr>
        <w:tc>
          <w:tcPr>
            <w:tcW w:w="709" w:type="dxa"/>
          </w:tcPr>
          <w:p w14:paraId="15C03AA9" w14:textId="77777777" w:rsidR="0068559C" w:rsidRPr="003F5F4E" w:rsidRDefault="0068559C" w:rsidP="0020094D">
            <w:pPr>
              <w:pStyle w:val="a4"/>
              <w:jc w:val="center"/>
              <w:rPr>
                <w:rFonts w:ascii="Times New Roman" w:hAnsi="Times New Roman" w:cs="Times New Roman"/>
                <w:b/>
                <w:sz w:val="24"/>
                <w:szCs w:val="24"/>
                <w:vertAlign w:val="subscript"/>
              </w:rPr>
            </w:pPr>
            <w:r w:rsidRPr="003F5F4E">
              <w:rPr>
                <w:rFonts w:ascii="Times New Roman" w:hAnsi="Times New Roman" w:cs="Times New Roman"/>
                <w:b/>
                <w:sz w:val="24"/>
                <w:szCs w:val="24"/>
              </w:rPr>
              <w:t>1</w:t>
            </w:r>
          </w:p>
        </w:tc>
        <w:tc>
          <w:tcPr>
            <w:tcW w:w="5670" w:type="dxa"/>
          </w:tcPr>
          <w:p w14:paraId="0A972BAE"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 xml:space="preserve">Согласование ПСД на работы по благоустройству набережной реки Охта от пешеходного моста до Токсовского шоссе на территории муниципального образования «Муринское городское поселение» Всеволожского муниципального района Ленинградской области («Берег р. Охта участок 2») </w:t>
            </w:r>
          </w:p>
        </w:tc>
        <w:tc>
          <w:tcPr>
            <w:tcW w:w="1418" w:type="dxa"/>
          </w:tcPr>
          <w:p w14:paraId="64737439"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«СРТ»</w:t>
            </w:r>
          </w:p>
        </w:tc>
        <w:tc>
          <w:tcPr>
            <w:tcW w:w="1701" w:type="dxa"/>
          </w:tcPr>
          <w:p w14:paraId="3C3E8985" w14:textId="77777777" w:rsidR="0068559C" w:rsidRPr="003F5F4E" w:rsidRDefault="0068559C" w:rsidP="0020094D">
            <w:pPr>
              <w:pStyle w:val="a4"/>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462E92DA" w14:textId="77777777" w:rsidR="0068559C" w:rsidRPr="003F5F4E" w:rsidRDefault="0068559C" w:rsidP="0020094D">
            <w:pPr>
              <w:pStyle w:val="a4"/>
              <w:jc w:val="center"/>
              <w:rPr>
                <w:rFonts w:ascii="Times New Roman" w:hAnsi="Times New Roman" w:cs="Times New Roman"/>
                <w:sz w:val="24"/>
                <w:szCs w:val="24"/>
              </w:rPr>
            </w:pPr>
            <w:r w:rsidRPr="003F5F4E">
              <w:rPr>
                <w:rFonts w:ascii="Times New Roman" w:hAnsi="Times New Roman" w:cs="Times New Roman"/>
                <w:color w:val="000000"/>
                <w:sz w:val="24"/>
                <w:szCs w:val="24"/>
              </w:rPr>
              <w:t>318 000,00</w:t>
            </w:r>
          </w:p>
        </w:tc>
        <w:tc>
          <w:tcPr>
            <w:tcW w:w="1842" w:type="dxa"/>
          </w:tcPr>
          <w:p w14:paraId="03C47F61"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c>
          <w:tcPr>
            <w:tcW w:w="1560" w:type="dxa"/>
          </w:tcPr>
          <w:p w14:paraId="245758F9"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r>
      <w:tr w:rsidR="0068559C" w:rsidRPr="003F5F4E" w14:paraId="577995FC" w14:textId="77777777" w:rsidTr="0020094D">
        <w:trPr>
          <w:trHeight w:val="699"/>
        </w:trPr>
        <w:tc>
          <w:tcPr>
            <w:tcW w:w="709" w:type="dxa"/>
          </w:tcPr>
          <w:p w14:paraId="17E09467"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2</w:t>
            </w:r>
          </w:p>
        </w:tc>
        <w:tc>
          <w:tcPr>
            <w:tcW w:w="5670" w:type="dxa"/>
          </w:tcPr>
          <w:p w14:paraId="1DA9DFEE"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Согласование ПСД на работы по благоустройству общественной территории «Набережная реки Охты»</w:t>
            </w:r>
          </w:p>
        </w:tc>
        <w:tc>
          <w:tcPr>
            <w:tcW w:w="1418" w:type="dxa"/>
          </w:tcPr>
          <w:p w14:paraId="19005CE5"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«СРТ»</w:t>
            </w:r>
          </w:p>
        </w:tc>
        <w:tc>
          <w:tcPr>
            <w:tcW w:w="1701" w:type="dxa"/>
          </w:tcPr>
          <w:p w14:paraId="3DF86FD8"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7EE78336"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260 000,00</w:t>
            </w:r>
          </w:p>
        </w:tc>
        <w:tc>
          <w:tcPr>
            <w:tcW w:w="1842" w:type="dxa"/>
          </w:tcPr>
          <w:p w14:paraId="12A1B557"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60B694DC"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75C97F4E" w14:textId="77777777" w:rsidTr="0020094D">
        <w:trPr>
          <w:trHeight w:val="701"/>
        </w:trPr>
        <w:tc>
          <w:tcPr>
            <w:tcW w:w="709" w:type="dxa"/>
          </w:tcPr>
          <w:p w14:paraId="6B9B8E00"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3</w:t>
            </w:r>
          </w:p>
        </w:tc>
        <w:tc>
          <w:tcPr>
            <w:tcW w:w="5670" w:type="dxa"/>
          </w:tcPr>
          <w:p w14:paraId="09D28A0C" w14:textId="77777777" w:rsidR="0068559C" w:rsidRPr="003F5F4E" w:rsidRDefault="0068559C" w:rsidP="0020094D">
            <w:pPr>
              <w:jc w:val="both"/>
              <w:rPr>
                <w:rFonts w:ascii="Times New Roman" w:hAnsi="Times New Roman" w:cs="Times New Roman"/>
                <w:color w:val="000000"/>
                <w:sz w:val="24"/>
                <w:szCs w:val="24"/>
              </w:rPr>
            </w:pPr>
            <w:r w:rsidRPr="003F5F4E">
              <w:rPr>
                <w:rFonts w:ascii="Times New Roman" w:hAnsi="Times New Roman" w:cs="Times New Roman"/>
                <w:color w:val="000000"/>
                <w:sz w:val="24"/>
                <w:szCs w:val="24"/>
              </w:rPr>
              <w:t xml:space="preserve">Согласование ПСД на работы по благоустройству общественной территории «Общественная территория вдоль ул. Шувалова и Графской (1 этап)» </w:t>
            </w:r>
          </w:p>
          <w:p w14:paraId="73ACB35A" w14:textId="77777777" w:rsidR="0068559C" w:rsidRPr="003F5F4E" w:rsidRDefault="0068559C" w:rsidP="0020094D">
            <w:pPr>
              <w:jc w:val="both"/>
              <w:rPr>
                <w:rFonts w:ascii="Times New Roman" w:hAnsi="Times New Roman" w:cs="Times New Roman"/>
                <w:sz w:val="24"/>
                <w:szCs w:val="24"/>
              </w:rPr>
            </w:pPr>
          </w:p>
        </w:tc>
        <w:tc>
          <w:tcPr>
            <w:tcW w:w="1418" w:type="dxa"/>
          </w:tcPr>
          <w:p w14:paraId="43697822"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«СРТ»</w:t>
            </w:r>
          </w:p>
        </w:tc>
        <w:tc>
          <w:tcPr>
            <w:tcW w:w="1701" w:type="dxa"/>
          </w:tcPr>
          <w:p w14:paraId="403294AE"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6F7EB95D"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210 000,00</w:t>
            </w:r>
          </w:p>
        </w:tc>
        <w:tc>
          <w:tcPr>
            <w:tcW w:w="1842" w:type="dxa"/>
          </w:tcPr>
          <w:p w14:paraId="6B9A2309"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133F1306"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0819196B" w14:textId="77777777" w:rsidTr="0020094D">
        <w:trPr>
          <w:trHeight w:val="699"/>
        </w:trPr>
        <w:tc>
          <w:tcPr>
            <w:tcW w:w="709" w:type="dxa"/>
            <w:vMerge w:val="restart"/>
          </w:tcPr>
          <w:p w14:paraId="4E25C108" w14:textId="1173E690"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lastRenderedPageBreak/>
              <w:t>4</w:t>
            </w:r>
            <w:r w:rsidR="0020094D">
              <w:rPr>
                <w:rFonts w:ascii="Times New Roman" w:hAnsi="Times New Roman" w:cs="Times New Roman"/>
                <w:b/>
                <w:sz w:val="24"/>
                <w:szCs w:val="24"/>
              </w:rPr>
              <w:t>*</w:t>
            </w:r>
          </w:p>
          <w:p w14:paraId="3EBA5B3B" w14:textId="77777777" w:rsidR="0068559C" w:rsidRPr="003F5F4E" w:rsidRDefault="0068559C" w:rsidP="0020094D">
            <w:pPr>
              <w:pStyle w:val="a4"/>
              <w:jc w:val="center"/>
              <w:rPr>
                <w:rFonts w:ascii="Times New Roman" w:hAnsi="Times New Roman" w:cs="Times New Roman"/>
                <w:b/>
                <w:sz w:val="24"/>
                <w:szCs w:val="24"/>
              </w:rPr>
            </w:pPr>
          </w:p>
        </w:tc>
        <w:tc>
          <w:tcPr>
            <w:tcW w:w="5670" w:type="dxa"/>
            <w:vMerge w:val="restart"/>
          </w:tcPr>
          <w:p w14:paraId="0E4ACB37" w14:textId="6A947154"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Работы по благоустройству общественной территории «Набережная реки Охты»</w:t>
            </w:r>
          </w:p>
        </w:tc>
        <w:tc>
          <w:tcPr>
            <w:tcW w:w="1418" w:type="dxa"/>
            <w:vMerge w:val="restart"/>
          </w:tcPr>
          <w:p w14:paraId="6662BC38"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«СРТ»</w:t>
            </w:r>
          </w:p>
        </w:tc>
        <w:tc>
          <w:tcPr>
            <w:tcW w:w="1701" w:type="dxa"/>
          </w:tcPr>
          <w:p w14:paraId="74DB95DE"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27116A93"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10 986 528,00</w:t>
            </w:r>
          </w:p>
        </w:tc>
        <w:tc>
          <w:tcPr>
            <w:tcW w:w="1842" w:type="dxa"/>
          </w:tcPr>
          <w:p w14:paraId="623245DE"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3DAF45E4"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2FB18EDC" w14:textId="77777777" w:rsidTr="0020094D">
        <w:trPr>
          <w:trHeight w:val="985"/>
        </w:trPr>
        <w:tc>
          <w:tcPr>
            <w:tcW w:w="709" w:type="dxa"/>
            <w:vMerge/>
          </w:tcPr>
          <w:p w14:paraId="45F0CC54" w14:textId="77777777" w:rsidR="0068559C" w:rsidRPr="003F5F4E" w:rsidRDefault="0068559C" w:rsidP="0020094D">
            <w:pPr>
              <w:pStyle w:val="a4"/>
              <w:jc w:val="center"/>
              <w:rPr>
                <w:rFonts w:ascii="Times New Roman" w:hAnsi="Times New Roman" w:cs="Times New Roman"/>
                <w:b/>
                <w:sz w:val="24"/>
                <w:szCs w:val="24"/>
              </w:rPr>
            </w:pPr>
          </w:p>
        </w:tc>
        <w:tc>
          <w:tcPr>
            <w:tcW w:w="5670" w:type="dxa"/>
            <w:vMerge/>
          </w:tcPr>
          <w:p w14:paraId="41DB7DAB" w14:textId="77777777" w:rsidR="0068559C" w:rsidRPr="003F5F4E" w:rsidRDefault="0068559C" w:rsidP="0020094D">
            <w:pPr>
              <w:jc w:val="both"/>
              <w:rPr>
                <w:rFonts w:ascii="Times New Roman" w:hAnsi="Times New Roman" w:cs="Times New Roman"/>
                <w:sz w:val="24"/>
                <w:szCs w:val="24"/>
              </w:rPr>
            </w:pPr>
          </w:p>
        </w:tc>
        <w:tc>
          <w:tcPr>
            <w:tcW w:w="1418" w:type="dxa"/>
            <w:vMerge/>
          </w:tcPr>
          <w:p w14:paraId="1C70EA15" w14:textId="77777777" w:rsidR="0068559C" w:rsidRPr="003F5F4E" w:rsidRDefault="0068559C" w:rsidP="0020094D">
            <w:pPr>
              <w:ind w:left="-108" w:right="-102"/>
              <w:jc w:val="center"/>
              <w:rPr>
                <w:rFonts w:ascii="Times New Roman" w:hAnsi="Times New Roman" w:cs="Times New Roman"/>
                <w:sz w:val="24"/>
                <w:szCs w:val="24"/>
              </w:rPr>
            </w:pPr>
          </w:p>
        </w:tc>
        <w:tc>
          <w:tcPr>
            <w:tcW w:w="1701" w:type="dxa"/>
          </w:tcPr>
          <w:p w14:paraId="32D0DCC1"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Областной бюджет</w:t>
            </w:r>
          </w:p>
        </w:tc>
        <w:tc>
          <w:tcPr>
            <w:tcW w:w="1701" w:type="dxa"/>
          </w:tcPr>
          <w:p w14:paraId="11B1A9A3"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13 956 000,00</w:t>
            </w:r>
          </w:p>
        </w:tc>
        <w:tc>
          <w:tcPr>
            <w:tcW w:w="1842" w:type="dxa"/>
          </w:tcPr>
          <w:p w14:paraId="67C59DAA"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233E7F97"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52D56566" w14:textId="77777777" w:rsidTr="0020094D">
        <w:trPr>
          <w:trHeight w:val="399"/>
        </w:trPr>
        <w:tc>
          <w:tcPr>
            <w:tcW w:w="709" w:type="dxa"/>
            <w:vMerge/>
          </w:tcPr>
          <w:p w14:paraId="49C260F1" w14:textId="77777777" w:rsidR="0068559C" w:rsidRPr="003F5F4E" w:rsidRDefault="0068559C" w:rsidP="0020094D">
            <w:pPr>
              <w:pStyle w:val="a4"/>
              <w:jc w:val="center"/>
              <w:rPr>
                <w:rFonts w:ascii="Times New Roman" w:hAnsi="Times New Roman" w:cs="Times New Roman"/>
                <w:b/>
                <w:sz w:val="24"/>
                <w:szCs w:val="24"/>
              </w:rPr>
            </w:pPr>
          </w:p>
        </w:tc>
        <w:tc>
          <w:tcPr>
            <w:tcW w:w="5670" w:type="dxa"/>
            <w:vMerge/>
          </w:tcPr>
          <w:p w14:paraId="410DE148" w14:textId="77777777" w:rsidR="0068559C" w:rsidRPr="003F5F4E" w:rsidRDefault="0068559C" w:rsidP="0020094D">
            <w:pPr>
              <w:jc w:val="both"/>
              <w:rPr>
                <w:rFonts w:ascii="Times New Roman" w:hAnsi="Times New Roman" w:cs="Times New Roman"/>
                <w:sz w:val="24"/>
                <w:szCs w:val="24"/>
              </w:rPr>
            </w:pPr>
          </w:p>
        </w:tc>
        <w:tc>
          <w:tcPr>
            <w:tcW w:w="1418" w:type="dxa"/>
            <w:vMerge/>
          </w:tcPr>
          <w:p w14:paraId="4C8857EE" w14:textId="77777777" w:rsidR="0068559C" w:rsidRPr="003F5F4E" w:rsidRDefault="0068559C" w:rsidP="0020094D">
            <w:pPr>
              <w:ind w:left="-108" w:right="-102"/>
              <w:jc w:val="center"/>
              <w:rPr>
                <w:rFonts w:ascii="Times New Roman" w:hAnsi="Times New Roman" w:cs="Times New Roman"/>
                <w:sz w:val="24"/>
                <w:szCs w:val="24"/>
              </w:rPr>
            </w:pPr>
          </w:p>
        </w:tc>
        <w:tc>
          <w:tcPr>
            <w:tcW w:w="1701" w:type="dxa"/>
          </w:tcPr>
          <w:p w14:paraId="25A217F5"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Федеральный бюджет</w:t>
            </w:r>
          </w:p>
        </w:tc>
        <w:tc>
          <w:tcPr>
            <w:tcW w:w="1701" w:type="dxa"/>
          </w:tcPr>
          <w:p w14:paraId="567DEB51"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6 044 000,00</w:t>
            </w:r>
          </w:p>
        </w:tc>
        <w:tc>
          <w:tcPr>
            <w:tcW w:w="1842" w:type="dxa"/>
          </w:tcPr>
          <w:p w14:paraId="37B9700C"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600C4C3B"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7B927858" w14:textId="77777777" w:rsidTr="0020094D">
        <w:trPr>
          <w:trHeight w:val="577"/>
        </w:trPr>
        <w:tc>
          <w:tcPr>
            <w:tcW w:w="709" w:type="dxa"/>
            <w:vMerge w:val="restart"/>
          </w:tcPr>
          <w:p w14:paraId="5F9FDE75" w14:textId="2660E813"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5</w:t>
            </w:r>
            <w:r w:rsidR="0020094D">
              <w:rPr>
                <w:rFonts w:ascii="Times New Roman" w:hAnsi="Times New Roman" w:cs="Times New Roman"/>
                <w:b/>
                <w:sz w:val="24"/>
                <w:szCs w:val="24"/>
              </w:rPr>
              <w:t>*</w:t>
            </w:r>
          </w:p>
        </w:tc>
        <w:tc>
          <w:tcPr>
            <w:tcW w:w="5670" w:type="dxa"/>
            <w:vMerge w:val="restart"/>
          </w:tcPr>
          <w:p w14:paraId="132617A2"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 xml:space="preserve">Работы по благоустройству общественной территории «Общественная территория вдоль ул. Шувалова и Графской (1 этап)» </w:t>
            </w:r>
          </w:p>
        </w:tc>
        <w:tc>
          <w:tcPr>
            <w:tcW w:w="1418" w:type="dxa"/>
            <w:vMerge w:val="restart"/>
          </w:tcPr>
          <w:p w14:paraId="37654F42"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«СРТ»</w:t>
            </w:r>
          </w:p>
        </w:tc>
        <w:tc>
          <w:tcPr>
            <w:tcW w:w="1701" w:type="dxa"/>
          </w:tcPr>
          <w:p w14:paraId="449E73AA"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0DC80EB0"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8 936 376,00</w:t>
            </w:r>
          </w:p>
        </w:tc>
        <w:tc>
          <w:tcPr>
            <w:tcW w:w="1842" w:type="dxa"/>
          </w:tcPr>
          <w:p w14:paraId="4EE825D1"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3AFF9F63"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1C7B3505" w14:textId="77777777" w:rsidTr="0020094D">
        <w:trPr>
          <w:trHeight w:val="684"/>
        </w:trPr>
        <w:tc>
          <w:tcPr>
            <w:tcW w:w="709" w:type="dxa"/>
            <w:vMerge/>
          </w:tcPr>
          <w:p w14:paraId="3D1FD0F0" w14:textId="77777777" w:rsidR="0068559C" w:rsidRPr="003F5F4E" w:rsidRDefault="0068559C" w:rsidP="0020094D">
            <w:pPr>
              <w:pStyle w:val="a4"/>
              <w:jc w:val="center"/>
              <w:rPr>
                <w:rFonts w:ascii="Times New Roman" w:hAnsi="Times New Roman" w:cs="Times New Roman"/>
                <w:b/>
                <w:sz w:val="24"/>
                <w:szCs w:val="24"/>
              </w:rPr>
            </w:pPr>
          </w:p>
        </w:tc>
        <w:tc>
          <w:tcPr>
            <w:tcW w:w="5670" w:type="dxa"/>
            <w:vMerge/>
          </w:tcPr>
          <w:p w14:paraId="089F6287" w14:textId="77777777" w:rsidR="0068559C" w:rsidRPr="003F5F4E" w:rsidRDefault="0068559C" w:rsidP="0020094D">
            <w:pPr>
              <w:jc w:val="both"/>
              <w:rPr>
                <w:rFonts w:ascii="Times New Roman" w:hAnsi="Times New Roman" w:cs="Times New Roman"/>
                <w:sz w:val="24"/>
                <w:szCs w:val="24"/>
              </w:rPr>
            </w:pPr>
          </w:p>
        </w:tc>
        <w:tc>
          <w:tcPr>
            <w:tcW w:w="1418" w:type="dxa"/>
            <w:vMerge/>
          </w:tcPr>
          <w:p w14:paraId="659398A0" w14:textId="77777777" w:rsidR="0068559C" w:rsidRPr="003F5F4E" w:rsidRDefault="0068559C" w:rsidP="0020094D">
            <w:pPr>
              <w:ind w:left="-108" w:right="-102"/>
              <w:jc w:val="center"/>
              <w:rPr>
                <w:rFonts w:ascii="Times New Roman" w:hAnsi="Times New Roman" w:cs="Times New Roman"/>
                <w:sz w:val="24"/>
                <w:szCs w:val="24"/>
              </w:rPr>
            </w:pPr>
          </w:p>
        </w:tc>
        <w:tc>
          <w:tcPr>
            <w:tcW w:w="1701" w:type="dxa"/>
          </w:tcPr>
          <w:p w14:paraId="6A532C2E"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Областной бюджет</w:t>
            </w:r>
          </w:p>
        </w:tc>
        <w:tc>
          <w:tcPr>
            <w:tcW w:w="1701" w:type="dxa"/>
          </w:tcPr>
          <w:p w14:paraId="13D2DCCC"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11 513 700,00</w:t>
            </w:r>
          </w:p>
        </w:tc>
        <w:tc>
          <w:tcPr>
            <w:tcW w:w="1842" w:type="dxa"/>
          </w:tcPr>
          <w:p w14:paraId="1B6D29CC"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45E9269D"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00B1DABA" w14:textId="77777777" w:rsidTr="0020094D">
        <w:trPr>
          <w:trHeight w:val="708"/>
        </w:trPr>
        <w:tc>
          <w:tcPr>
            <w:tcW w:w="709" w:type="dxa"/>
            <w:vMerge/>
          </w:tcPr>
          <w:p w14:paraId="3DADCE71" w14:textId="77777777" w:rsidR="0068559C" w:rsidRPr="003F5F4E" w:rsidRDefault="0068559C" w:rsidP="0020094D">
            <w:pPr>
              <w:pStyle w:val="a4"/>
              <w:jc w:val="center"/>
              <w:rPr>
                <w:rFonts w:ascii="Times New Roman" w:hAnsi="Times New Roman" w:cs="Times New Roman"/>
                <w:b/>
                <w:sz w:val="24"/>
                <w:szCs w:val="24"/>
              </w:rPr>
            </w:pPr>
          </w:p>
        </w:tc>
        <w:tc>
          <w:tcPr>
            <w:tcW w:w="5670" w:type="dxa"/>
            <w:vMerge/>
          </w:tcPr>
          <w:p w14:paraId="4FD5A5C8" w14:textId="77777777" w:rsidR="0068559C" w:rsidRPr="003F5F4E" w:rsidRDefault="0068559C" w:rsidP="0020094D">
            <w:pPr>
              <w:jc w:val="both"/>
              <w:rPr>
                <w:rFonts w:ascii="Times New Roman" w:hAnsi="Times New Roman" w:cs="Times New Roman"/>
                <w:sz w:val="24"/>
                <w:szCs w:val="24"/>
              </w:rPr>
            </w:pPr>
          </w:p>
        </w:tc>
        <w:tc>
          <w:tcPr>
            <w:tcW w:w="1418" w:type="dxa"/>
            <w:vMerge/>
          </w:tcPr>
          <w:p w14:paraId="5245D69A" w14:textId="77777777" w:rsidR="0068559C" w:rsidRPr="003F5F4E" w:rsidRDefault="0068559C" w:rsidP="0020094D">
            <w:pPr>
              <w:ind w:left="-108" w:right="-102"/>
              <w:jc w:val="center"/>
              <w:rPr>
                <w:rFonts w:ascii="Times New Roman" w:hAnsi="Times New Roman" w:cs="Times New Roman"/>
                <w:sz w:val="24"/>
                <w:szCs w:val="24"/>
              </w:rPr>
            </w:pPr>
          </w:p>
        </w:tc>
        <w:tc>
          <w:tcPr>
            <w:tcW w:w="1701" w:type="dxa"/>
          </w:tcPr>
          <w:p w14:paraId="5C46AFD4"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Федеральный бюджет</w:t>
            </w:r>
          </w:p>
        </w:tc>
        <w:tc>
          <w:tcPr>
            <w:tcW w:w="1701" w:type="dxa"/>
          </w:tcPr>
          <w:p w14:paraId="1ED448B6"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4 986 300,00</w:t>
            </w:r>
          </w:p>
        </w:tc>
        <w:tc>
          <w:tcPr>
            <w:tcW w:w="1842" w:type="dxa"/>
          </w:tcPr>
          <w:p w14:paraId="50F628C9"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0E87897B"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4CBA8ED3" w14:textId="77777777" w:rsidTr="0020094D">
        <w:trPr>
          <w:trHeight w:val="985"/>
        </w:trPr>
        <w:tc>
          <w:tcPr>
            <w:tcW w:w="709" w:type="dxa"/>
          </w:tcPr>
          <w:p w14:paraId="4220B709"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6</w:t>
            </w:r>
          </w:p>
        </w:tc>
        <w:tc>
          <w:tcPr>
            <w:tcW w:w="5670" w:type="dxa"/>
          </w:tcPr>
          <w:p w14:paraId="7C1AA737"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Разработка ПСД на благоустройство общественной территории «Набережная реки Охта (вдоль Муринского парка)»</w:t>
            </w:r>
          </w:p>
        </w:tc>
        <w:tc>
          <w:tcPr>
            <w:tcW w:w="1418" w:type="dxa"/>
          </w:tcPr>
          <w:p w14:paraId="258DD135"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«ЦБС»</w:t>
            </w:r>
          </w:p>
        </w:tc>
        <w:tc>
          <w:tcPr>
            <w:tcW w:w="1701" w:type="dxa"/>
          </w:tcPr>
          <w:p w14:paraId="4C9FAB34"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2477D8A3"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c>
          <w:tcPr>
            <w:tcW w:w="1842" w:type="dxa"/>
          </w:tcPr>
          <w:p w14:paraId="24BEAA87"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40 000,00</w:t>
            </w:r>
          </w:p>
        </w:tc>
        <w:tc>
          <w:tcPr>
            <w:tcW w:w="1560" w:type="dxa"/>
          </w:tcPr>
          <w:p w14:paraId="41A0B131"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582181AD" w14:textId="77777777" w:rsidTr="0020094D">
        <w:trPr>
          <w:trHeight w:val="985"/>
        </w:trPr>
        <w:tc>
          <w:tcPr>
            <w:tcW w:w="709" w:type="dxa"/>
          </w:tcPr>
          <w:p w14:paraId="2C060F51" w14:textId="048577CD" w:rsidR="0068559C" w:rsidRPr="003F5F4E" w:rsidRDefault="0068559C" w:rsidP="0020094D">
            <w:pPr>
              <w:pStyle w:val="a4"/>
              <w:ind w:left="-105" w:right="-102"/>
              <w:jc w:val="center"/>
              <w:rPr>
                <w:rFonts w:ascii="Times New Roman" w:hAnsi="Times New Roman" w:cs="Times New Roman"/>
                <w:b/>
                <w:sz w:val="24"/>
                <w:szCs w:val="24"/>
              </w:rPr>
            </w:pPr>
            <w:r w:rsidRPr="003F5F4E">
              <w:rPr>
                <w:rFonts w:ascii="Times New Roman" w:hAnsi="Times New Roman" w:cs="Times New Roman"/>
                <w:b/>
                <w:sz w:val="24"/>
                <w:szCs w:val="24"/>
              </w:rPr>
              <w:t>7</w:t>
            </w:r>
            <w:r w:rsidR="0020094D">
              <w:rPr>
                <w:rFonts w:ascii="Times New Roman" w:hAnsi="Times New Roman" w:cs="Times New Roman"/>
                <w:b/>
                <w:sz w:val="24"/>
                <w:szCs w:val="24"/>
              </w:rPr>
              <w:t>**</w:t>
            </w:r>
          </w:p>
        </w:tc>
        <w:tc>
          <w:tcPr>
            <w:tcW w:w="5670" w:type="dxa"/>
          </w:tcPr>
          <w:p w14:paraId="7F866805"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Работы по благоустройству общественной территории «Набережная реки Охта (вдоль Муринского парка)»</w:t>
            </w:r>
          </w:p>
        </w:tc>
        <w:tc>
          <w:tcPr>
            <w:tcW w:w="1418" w:type="dxa"/>
          </w:tcPr>
          <w:p w14:paraId="62518099"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«ЦБС»</w:t>
            </w:r>
          </w:p>
        </w:tc>
        <w:tc>
          <w:tcPr>
            <w:tcW w:w="1701" w:type="dxa"/>
          </w:tcPr>
          <w:p w14:paraId="6BBF664A"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28C416A0"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c>
          <w:tcPr>
            <w:tcW w:w="1842" w:type="dxa"/>
          </w:tcPr>
          <w:p w14:paraId="05A4C7C7"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24 846 700,00</w:t>
            </w:r>
          </w:p>
        </w:tc>
        <w:tc>
          <w:tcPr>
            <w:tcW w:w="1560" w:type="dxa"/>
          </w:tcPr>
          <w:p w14:paraId="1D90D3FE"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08EB9551" w14:textId="77777777" w:rsidTr="0020094D">
        <w:trPr>
          <w:trHeight w:val="985"/>
        </w:trPr>
        <w:tc>
          <w:tcPr>
            <w:tcW w:w="709" w:type="dxa"/>
          </w:tcPr>
          <w:p w14:paraId="1878B1DA"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8</w:t>
            </w:r>
          </w:p>
        </w:tc>
        <w:tc>
          <w:tcPr>
            <w:tcW w:w="5670" w:type="dxa"/>
          </w:tcPr>
          <w:p w14:paraId="694BB02A"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Разработка ПСД на благоустройство общественной территории «Охтинская аллея»</w:t>
            </w:r>
          </w:p>
        </w:tc>
        <w:tc>
          <w:tcPr>
            <w:tcW w:w="1418" w:type="dxa"/>
          </w:tcPr>
          <w:p w14:paraId="17B22F66"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«ЦБС»</w:t>
            </w:r>
          </w:p>
        </w:tc>
        <w:tc>
          <w:tcPr>
            <w:tcW w:w="1701" w:type="dxa"/>
          </w:tcPr>
          <w:p w14:paraId="29D1245D"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576CC220"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sz w:val="24"/>
                <w:szCs w:val="24"/>
              </w:rPr>
              <w:t>200 000,00</w:t>
            </w:r>
          </w:p>
        </w:tc>
        <w:tc>
          <w:tcPr>
            <w:tcW w:w="1842" w:type="dxa"/>
          </w:tcPr>
          <w:p w14:paraId="02602443"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3D5BE1A0"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2438C76F" w14:textId="77777777" w:rsidTr="0020094D">
        <w:trPr>
          <w:trHeight w:val="985"/>
        </w:trPr>
        <w:tc>
          <w:tcPr>
            <w:tcW w:w="709" w:type="dxa"/>
          </w:tcPr>
          <w:p w14:paraId="50CBF4E7"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9</w:t>
            </w:r>
          </w:p>
        </w:tc>
        <w:tc>
          <w:tcPr>
            <w:tcW w:w="5670" w:type="dxa"/>
          </w:tcPr>
          <w:p w14:paraId="3B7F2FC3"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Работы по благоустройству общественной территории «Охтинская аллея»</w:t>
            </w:r>
          </w:p>
        </w:tc>
        <w:tc>
          <w:tcPr>
            <w:tcW w:w="1418" w:type="dxa"/>
          </w:tcPr>
          <w:p w14:paraId="1958309F"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«ЦБС»</w:t>
            </w:r>
          </w:p>
        </w:tc>
        <w:tc>
          <w:tcPr>
            <w:tcW w:w="1701" w:type="dxa"/>
          </w:tcPr>
          <w:p w14:paraId="674E0300"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36D5FC87"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sz w:val="24"/>
                <w:szCs w:val="24"/>
              </w:rPr>
              <w:t>0,00</w:t>
            </w:r>
          </w:p>
        </w:tc>
        <w:tc>
          <w:tcPr>
            <w:tcW w:w="1842" w:type="dxa"/>
          </w:tcPr>
          <w:p w14:paraId="4A45A59A"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6CEEE7A0"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13021ED0" w14:textId="77777777" w:rsidTr="0020094D">
        <w:trPr>
          <w:trHeight w:val="985"/>
        </w:trPr>
        <w:tc>
          <w:tcPr>
            <w:tcW w:w="709" w:type="dxa"/>
          </w:tcPr>
          <w:p w14:paraId="3147ACCA"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10</w:t>
            </w:r>
          </w:p>
        </w:tc>
        <w:tc>
          <w:tcPr>
            <w:tcW w:w="5670" w:type="dxa"/>
          </w:tcPr>
          <w:p w14:paraId="25BC9574"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Разработка ПСД на организацию велосипедной дорожки и пешеходного движения из микрорайона «Западный» в г. Санкт-Петербург</w:t>
            </w:r>
          </w:p>
        </w:tc>
        <w:tc>
          <w:tcPr>
            <w:tcW w:w="1418" w:type="dxa"/>
          </w:tcPr>
          <w:p w14:paraId="4EBE5556"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«ЦБС»</w:t>
            </w:r>
          </w:p>
        </w:tc>
        <w:tc>
          <w:tcPr>
            <w:tcW w:w="1701" w:type="dxa"/>
          </w:tcPr>
          <w:p w14:paraId="76DCA80B"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0A27AC1B"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590 000,00</w:t>
            </w:r>
          </w:p>
        </w:tc>
        <w:tc>
          <w:tcPr>
            <w:tcW w:w="1842" w:type="dxa"/>
          </w:tcPr>
          <w:p w14:paraId="2F022FE6"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01F444DA"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78917D42" w14:textId="77777777" w:rsidTr="0020094D">
        <w:trPr>
          <w:trHeight w:val="985"/>
        </w:trPr>
        <w:tc>
          <w:tcPr>
            <w:tcW w:w="709" w:type="dxa"/>
          </w:tcPr>
          <w:p w14:paraId="5364CD35"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lastRenderedPageBreak/>
              <w:t>11</w:t>
            </w:r>
          </w:p>
        </w:tc>
        <w:tc>
          <w:tcPr>
            <w:tcW w:w="5670" w:type="dxa"/>
          </w:tcPr>
          <w:p w14:paraId="5D214B36"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Разработка ПСД на благоустройство общественной территории «Улица Шувалова»</w:t>
            </w:r>
          </w:p>
        </w:tc>
        <w:tc>
          <w:tcPr>
            <w:tcW w:w="1418" w:type="dxa"/>
          </w:tcPr>
          <w:p w14:paraId="614F321A"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«ЦБС»</w:t>
            </w:r>
          </w:p>
        </w:tc>
        <w:tc>
          <w:tcPr>
            <w:tcW w:w="1701" w:type="dxa"/>
          </w:tcPr>
          <w:p w14:paraId="36420755"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1E201356"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sz w:val="24"/>
                <w:szCs w:val="24"/>
              </w:rPr>
              <w:t>1 000 000,00</w:t>
            </w:r>
          </w:p>
        </w:tc>
        <w:tc>
          <w:tcPr>
            <w:tcW w:w="1842" w:type="dxa"/>
          </w:tcPr>
          <w:p w14:paraId="4F927A58"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416C7356"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4ACF3169" w14:textId="77777777" w:rsidTr="0020094D">
        <w:trPr>
          <w:trHeight w:val="985"/>
        </w:trPr>
        <w:tc>
          <w:tcPr>
            <w:tcW w:w="709" w:type="dxa"/>
          </w:tcPr>
          <w:p w14:paraId="007F5713" w14:textId="0A7E84D1"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12</w:t>
            </w:r>
            <w:r w:rsidR="0020094D">
              <w:rPr>
                <w:rFonts w:ascii="Times New Roman" w:hAnsi="Times New Roman" w:cs="Times New Roman"/>
                <w:b/>
                <w:sz w:val="24"/>
                <w:szCs w:val="24"/>
              </w:rPr>
              <w:t>**</w:t>
            </w:r>
          </w:p>
        </w:tc>
        <w:tc>
          <w:tcPr>
            <w:tcW w:w="5670" w:type="dxa"/>
          </w:tcPr>
          <w:p w14:paraId="303C1E63"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Работы по благоустройству общественной территории "Улица Шувалова"</w:t>
            </w:r>
          </w:p>
        </w:tc>
        <w:tc>
          <w:tcPr>
            <w:tcW w:w="1418" w:type="dxa"/>
          </w:tcPr>
          <w:p w14:paraId="0D66956F"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«ЦБС»</w:t>
            </w:r>
          </w:p>
        </w:tc>
        <w:tc>
          <w:tcPr>
            <w:tcW w:w="1701" w:type="dxa"/>
          </w:tcPr>
          <w:p w14:paraId="337F7DA8"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3D046C50"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0,00</w:t>
            </w:r>
          </w:p>
        </w:tc>
        <w:tc>
          <w:tcPr>
            <w:tcW w:w="1842" w:type="dxa"/>
          </w:tcPr>
          <w:p w14:paraId="6DBC05D3"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61386031"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0907D6D9" w14:textId="77777777" w:rsidTr="0020094D">
        <w:trPr>
          <w:trHeight w:val="985"/>
        </w:trPr>
        <w:tc>
          <w:tcPr>
            <w:tcW w:w="709" w:type="dxa"/>
          </w:tcPr>
          <w:p w14:paraId="09A75B6B"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13</w:t>
            </w:r>
          </w:p>
        </w:tc>
        <w:tc>
          <w:tcPr>
            <w:tcW w:w="5670" w:type="dxa"/>
          </w:tcPr>
          <w:p w14:paraId="746ADC47"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Разработка ПСД (с прохождением экспертизы) на благоустройство общественной территории «Графский пруд»</w:t>
            </w:r>
          </w:p>
        </w:tc>
        <w:tc>
          <w:tcPr>
            <w:tcW w:w="1418" w:type="dxa"/>
          </w:tcPr>
          <w:p w14:paraId="429189C7"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«ЦБС»</w:t>
            </w:r>
          </w:p>
        </w:tc>
        <w:tc>
          <w:tcPr>
            <w:tcW w:w="1701" w:type="dxa"/>
          </w:tcPr>
          <w:p w14:paraId="645F660A"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3ADA8A2A"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sz w:val="24"/>
                <w:szCs w:val="24"/>
              </w:rPr>
              <w:t>2 000 000,00</w:t>
            </w:r>
          </w:p>
        </w:tc>
        <w:tc>
          <w:tcPr>
            <w:tcW w:w="1842" w:type="dxa"/>
          </w:tcPr>
          <w:p w14:paraId="6CF342C0"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c>
          <w:tcPr>
            <w:tcW w:w="1560" w:type="dxa"/>
          </w:tcPr>
          <w:p w14:paraId="4B54A341"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09AAD8AB" w14:textId="77777777" w:rsidTr="0020094D">
        <w:trPr>
          <w:trHeight w:val="985"/>
        </w:trPr>
        <w:tc>
          <w:tcPr>
            <w:tcW w:w="709" w:type="dxa"/>
          </w:tcPr>
          <w:p w14:paraId="0CC9FB55" w14:textId="77777777" w:rsidR="0068559C" w:rsidRPr="003F5F4E" w:rsidRDefault="0068559C" w:rsidP="0020094D">
            <w:pPr>
              <w:pStyle w:val="a4"/>
              <w:jc w:val="center"/>
              <w:rPr>
                <w:rFonts w:ascii="Times New Roman" w:hAnsi="Times New Roman" w:cs="Times New Roman"/>
                <w:b/>
                <w:sz w:val="24"/>
                <w:szCs w:val="24"/>
              </w:rPr>
            </w:pPr>
            <w:r w:rsidRPr="003F5F4E">
              <w:rPr>
                <w:rFonts w:ascii="Times New Roman" w:hAnsi="Times New Roman" w:cs="Times New Roman"/>
                <w:b/>
                <w:sz w:val="24"/>
                <w:szCs w:val="24"/>
              </w:rPr>
              <w:t>14</w:t>
            </w:r>
          </w:p>
        </w:tc>
        <w:tc>
          <w:tcPr>
            <w:tcW w:w="5670" w:type="dxa"/>
          </w:tcPr>
          <w:p w14:paraId="3BBB9DB5" w14:textId="77777777" w:rsidR="0068559C" w:rsidRPr="003F5F4E" w:rsidRDefault="0068559C" w:rsidP="0020094D">
            <w:pPr>
              <w:jc w:val="both"/>
              <w:rPr>
                <w:rFonts w:ascii="Times New Roman" w:hAnsi="Times New Roman" w:cs="Times New Roman"/>
                <w:sz w:val="24"/>
                <w:szCs w:val="24"/>
              </w:rPr>
            </w:pPr>
            <w:r w:rsidRPr="003F5F4E">
              <w:rPr>
                <w:rFonts w:ascii="Times New Roman" w:hAnsi="Times New Roman" w:cs="Times New Roman"/>
                <w:color w:val="000000"/>
                <w:sz w:val="24"/>
                <w:szCs w:val="24"/>
              </w:rPr>
              <w:t>Работы по строительному (техническому) надзору</w:t>
            </w:r>
          </w:p>
        </w:tc>
        <w:tc>
          <w:tcPr>
            <w:tcW w:w="1418" w:type="dxa"/>
          </w:tcPr>
          <w:p w14:paraId="279DFA94" w14:textId="77777777" w:rsidR="0068559C" w:rsidRPr="003F5F4E" w:rsidRDefault="0068559C" w:rsidP="0020094D">
            <w:pPr>
              <w:ind w:left="-108" w:right="-102"/>
              <w:jc w:val="center"/>
              <w:rPr>
                <w:rFonts w:ascii="Times New Roman" w:hAnsi="Times New Roman" w:cs="Times New Roman"/>
                <w:sz w:val="24"/>
                <w:szCs w:val="24"/>
              </w:rPr>
            </w:pPr>
            <w:r w:rsidRPr="003F5F4E">
              <w:rPr>
                <w:rFonts w:ascii="Times New Roman" w:hAnsi="Times New Roman" w:cs="Times New Roman"/>
                <w:color w:val="000000"/>
                <w:sz w:val="24"/>
                <w:szCs w:val="24"/>
              </w:rPr>
              <w:t>МБУ «СРТ»</w:t>
            </w:r>
          </w:p>
        </w:tc>
        <w:tc>
          <w:tcPr>
            <w:tcW w:w="1701" w:type="dxa"/>
          </w:tcPr>
          <w:p w14:paraId="72A2C0BA" w14:textId="77777777" w:rsidR="0068559C" w:rsidRPr="003F5F4E" w:rsidRDefault="0068559C" w:rsidP="0020094D">
            <w:pPr>
              <w:jc w:val="center"/>
              <w:rPr>
                <w:rFonts w:ascii="Times New Roman" w:hAnsi="Times New Roman" w:cs="Times New Roman"/>
                <w:szCs w:val="24"/>
              </w:rPr>
            </w:pPr>
            <w:r w:rsidRPr="003F5F4E">
              <w:rPr>
                <w:rFonts w:ascii="Times New Roman" w:hAnsi="Times New Roman" w:cs="Times New Roman"/>
                <w:color w:val="000000"/>
                <w:szCs w:val="24"/>
              </w:rPr>
              <w:t>Местный бюджет</w:t>
            </w:r>
          </w:p>
        </w:tc>
        <w:tc>
          <w:tcPr>
            <w:tcW w:w="1701" w:type="dxa"/>
          </w:tcPr>
          <w:p w14:paraId="68C88BEA"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color w:val="000000"/>
                <w:sz w:val="24"/>
                <w:szCs w:val="24"/>
              </w:rPr>
              <w:t>800 000,00</w:t>
            </w:r>
          </w:p>
        </w:tc>
        <w:tc>
          <w:tcPr>
            <w:tcW w:w="1842" w:type="dxa"/>
          </w:tcPr>
          <w:p w14:paraId="70AC8305"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507 880,00</w:t>
            </w:r>
          </w:p>
        </w:tc>
        <w:tc>
          <w:tcPr>
            <w:tcW w:w="1560" w:type="dxa"/>
          </w:tcPr>
          <w:p w14:paraId="252B500D"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color w:val="000000"/>
                <w:sz w:val="24"/>
                <w:szCs w:val="24"/>
              </w:rPr>
              <w:t>0,00</w:t>
            </w:r>
          </w:p>
        </w:tc>
      </w:tr>
      <w:tr w:rsidR="0068559C" w:rsidRPr="003F5F4E" w14:paraId="4A9CDA7B" w14:textId="77777777" w:rsidTr="0020094D">
        <w:trPr>
          <w:trHeight w:val="399"/>
        </w:trPr>
        <w:tc>
          <w:tcPr>
            <w:tcW w:w="7797" w:type="dxa"/>
            <w:gridSpan w:val="3"/>
            <w:vAlign w:val="center"/>
          </w:tcPr>
          <w:p w14:paraId="7A46D8B5" w14:textId="77777777" w:rsidR="0068559C" w:rsidRPr="003F5F4E" w:rsidRDefault="0068559C" w:rsidP="0020094D">
            <w:pPr>
              <w:rPr>
                <w:rFonts w:ascii="Times New Roman" w:hAnsi="Times New Roman" w:cs="Times New Roman"/>
                <w:sz w:val="24"/>
                <w:szCs w:val="24"/>
              </w:rPr>
            </w:pPr>
            <w:r w:rsidRPr="003F5F4E">
              <w:rPr>
                <w:rFonts w:ascii="Times New Roman" w:hAnsi="Times New Roman" w:cs="Times New Roman"/>
                <w:b/>
                <w:sz w:val="24"/>
                <w:szCs w:val="24"/>
              </w:rPr>
              <w:t>ИТОГО:</w:t>
            </w:r>
          </w:p>
        </w:tc>
        <w:tc>
          <w:tcPr>
            <w:tcW w:w="1701" w:type="dxa"/>
          </w:tcPr>
          <w:p w14:paraId="0AF487A0" w14:textId="77777777" w:rsidR="0068559C" w:rsidRPr="003F5F4E" w:rsidRDefault="0068559C" w:rsidP="0020094D">
            <w:pPr>
              <w:jc w:val="center"/>
              <w:rPr>
                <w:rFonts w:ascii="Times New Roman" w:hAnsi="Times New Roman" w:cs="Times New Roman"/>
                <w:szCs w:val="24"/>
              </w:rPr>
            </w:pPr>
          </w:p>
        </w:tc>
        <w:tc>
          <w:tcPr>
            <w:tcW w:w="1701" w:type="dxa"/>
          </w:tcPr>
          <w:p w14:paraId="6203BFF1" w14:textId="77777777" w:rsidR="0068559C" w:rsidRPr="003F5F4E" w:rsidRDefault="0068559C" w:rsidP="0020094D">
            <w:pPr>
              <w:jc w:val="center"/>
              <w:rPr>
                <w:rFonts w:ascii="Times New Roman" w:hAnsi="Times New Roman" w:cs="Times New Roman"/>
                <w:sz w:val="24"/>
                <w:szCs w:val="24"/>
              </w:rPr>
            </w:pPr>
            <w:r w:rsidRPr="003F5F4E">
              <w:rPr>
                <w:rFonts w:ascii="Times New Roman" w:hAnsi="Times New Roman" w:cs="Times New Roman"/>
                <w:b/>
                <w:bCs/>
                <w:color w:val="000000"/>
                <w:sz w:val="24"/>
                <w:szCs w:val="24"/>
              </w:rPr>
              <w:t>18 435 263,16</w:t>
            </w:r>
          </w:p>
        </w:tc>
        <w:tc>
          <w:tcPr>
            <w:tcW w:w="1842" w:type="dxa"/>
          </w:tcPr>
          <w:p w14:paraId="44E770F1"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b/>
                <w:bCs/>
                <w:color w:val="000000"/>
                <w:sz w:val="24"/>
                <w:szCs w:val="24"/>
              </w:rPr>
              <w:t>199 980,00</w:t>
            </w:r>
          </w:p>
        </w:tc>
        <w:tc>
          <w:tcPr>
            <w:tcW w:w="1560" w:type="dxa"/>
          </w:tcPr>
          <w:p w14:paraId="7DE4B912" w14:textId="77777777" w:rsidR="0068559C" w:rsidRPr="003F5F4E" w:rsidRDefault="0068559C" w:rsidP="0020094D">
            <w:pPr>
              <w:jc w:val="center"/>
              <w:rPr>
                <w:rFonts w:ascii="Times New Roman" w:hAnsi="Times New Roman" w:cs="Times New Roman"/>
                <w:bCs/>
                <w:sz w:val="24"/>
                <w:szCs w:val="24"/>
              </w:rPr>
            </w:pPr>
            <w:r w:rsidRPr="003F5F4E">
              <w:rPr>
                <w:rFonts w:ascii="Times New Roman" w:hAnsi="Times New Roman" w:cs="Times New Roman"/>
                <w:b/>
                <w:bCs/>
                <w:color w:val="000000"/>
                <w:sz w:val="24"/>
                <w:szCs w:val="24"/>
              </w:rPr>
              <w:t>200 000,00</w:t>
            </w:r>
          </w:p>
        </w:tc>
      </w:tr>
    </w:tbl>
    <w:p w14:paraId="7E766CBB" w14:textId="77777777" w:rsidR="0068559C" w:rsidRPr="003F5F4E" w:rsidRDefault="0068559C" w:rsidP="0068559C">
      <w:pPr>
        <w:pStyle w:val="a4"/>
        <w:ind w:firstLine="708"/>
        <w:jc w:val="both"/>
        <w:rPr>
          <w:rFonts w:ascii="Times New Roman" w:hAnsi="Times New Roman" w:cs="Times New Roman"/>
          <w:b/>
          <w:bCs/>
          <w:sz w:val="24"/>
          <w:szCs w:val="24"/>
        </w:rPr>
      </w:pPr>
    </w:p>
    <w:p w14:paraId="20365026" w14:textId="77777777" w:rsidR="0068559C" w:rsidRPr="003F5F4E" w:rsidRDefault="0068559C" w:rsidP="0068559C">
      <w:pPr>
        <w:pStyle w:val="a4"/>
        <w:jc w:val="both"/>
        <w:rPr>
          <w:rFonts w:ascii="Times New Roman" w:hAnsi="Times New Roman" w:cs="Times New Roman"/>
          <w:b/>
          <w:sz w:val="28"/>
          <w:szCs w:val="28"/>
          <w:vertAlign w:val="superscript"/>
        </w:rPr>
      </w:pPr>
      <w:r w:rsidRPr="003F5F4E">
        <w:rPr>
          <w:rFonts w:ascii="Times New Roman" w:hAnsi="Times New Roman" w:cs="Times New Roman"/>
          <w:b/>
          <w:sz w:val="28"/>
          <w:szCs w:val="28"/>
          <w:vertAlign w:val="superscript"/>
        </w:rPr>
        <w:t>* являемся участниками областной программы</w:t>
      </w:r>
    </w:p>
    <w:p w14:paraId="43D46AA6" w14:textId="75FD4CB0" w:rsidR="0068559C" w:rsidRPr="0020094D" w:rsidRDefault="0068559C" w:rsidP="0068559C">
      <w:pPr>
        <w:pStyle w:val="a4"/>
        <w:jc w:val="both"/>
        <w:rPr>
          <w:rFonts w:ascii="Times New Roman" w:hAnsi="Times New Roman" w:cs="Times New Roman"/>
          <w:b/>
          <w:sz w:val="28"/>
          <w:szCs w:val="28"/>
          <w:vertAlign w:val="superscript"/>
        </w:rPr>
      </w:pPr>
      <w:r w:rsidRPr="003F5F4E">
        <w:rPr>
          <w:rFonts w:ascii="Times New Roman" w:hAnsi="Times New Roman" w:cs="Times New Roman"/>
          <w:b/>
          <w:sz w:val="28"/>
          <w:szCs w:val="28"/>
          <w:vertAlign w:val="superscript"/>
        </w:rPr>
        <w:t>** планируем стать участниками областной</w:t>
      </w:r>
      <w:r w:rsidR="0020094D">
        <w:rPr>
          <w:rFonts w:ascii="Times New Roman" w:hAnsi="Times New Roman" w:cs="Times New Roman"/>
          <w:b/>
          <w:sz w:val="28"/>
          <w:szCs w:val="28"/>
          <w:vertAlign w:val="superscript"/>
        </w:rPr>
        <w:t xml:space="preserve"> (федеральной)</w:t>
      </w:r>
      <w:r w:rsidRPr="003F5F4E">
        <w:rPr>
          <w:rFonts w:ascii="Times New Roman" w:hAnsi="Times New Roman" w:cs="Times New Roman"/>
          <w:b/>
          <w:sz w:val="28"/>
          <w:szCs w:val="28"/>
          <w:vertAlign w:val="superscript"/>
        </w:rPr>
        <w:t xml:space="preserve"> программы</w:t>
      </w:r>
    </w:p>
    <w:sectPr w:rsidR="0068559C" w:rsidRPr="0020094D" w:rsidSect="0068559C">
      <w:footerReference w:type="default" r:id="rId1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E5802" w14:textId="77777777" w:rsidR="009805FC" w:rsidRDefault="009805FC" w:rsidP="00B70C2C">
      <w:pPr>
        <w:spacing w:after="0" w:line="240" w:lineRule="auto"/>
      </w:pPr>
      <w:r>
        <w:separator/>
      </w:r>
    </w:p>
  </w:endnote>
  <w:endnote w:type="continuationSeparator" w:id="0">
    <w:p w14:paraId="6CB12CEA" w14:textId="77777777" w:rsidR="009805FC" w:rsidRDefault="009805FC"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7073" w14:textId="45688849" w:rsidR="008071C4" w:rsidRDefault="008071C4">
    <w:pPr>
      <w:pStyle w:val="ae"/>
      <w:jc w:val="center"/>
    </w:pPr>
  </w:p>
  <w:p w14:paraId="15B7495B" w14:textId="77777777" w:rsidR="008071C4" w:rsidRDefault="008071C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D3DF5" w14:textId="77777777" w:rsidR="009805FC" w:rsidRDefault="009805FC" w:rsidP="00B70C2C">
      <w:pPr>
        <w:spacing w:after="0" w:line="240" w:lineRule="auto"/>
      </w:pPr>
      <w:r>
        <w:separator/>
      </w:r>
    </w:p>
  </w:footnote>
  <w:footnote w:type="continuationSeparator" w:id="0">
    <w:p w14:paraId="0CB0A999" w14:textId="77777777" w:rsidR="009805FC" w:rsidRDefault="009805FC" w:rsidP="00B70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8A7"/>
    <w:multiLevelType w:val="hybridMultilevel"/>
    <w:tmpl w:val="6FDCD03E"/>
    <w:lvl w:ilvl="0" w:tplc="986007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EE1446"/>
    <w:multiLevelType w:val="hybridMultilevel"/>
    <w:tmpl w:val="D0F27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D172EA"/>
    <w:multiLevelType w:val="hybridMultilevel"/>
    <w:tmpl w:val="A0E035A2"/>
    <w:lvl w:ilvl="0" w:tplc="77E29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98"/>
    <w:rsid w:val="00050A12"/>
    <w:rsid w:val="00061B19"/>
    <w:rsid w:val="000730E3"/>
    <w:rsid w:val="0007547E"/>
    <w:rsid w:val="000816F9"/>
    <w:rsid w:val="000A6FFD"/>
    <w:rsid w:val="000C6CC5"/>
    <w:rsid w:val="000D47EC"/>
    <w:rsid w:val="000F6315"/>
    <w:rsid w:val="0012010E"/>
    <w:rsid w:val="00120C37"/>
    <w:rsid w:val="00122D9E"/>
    <w:rsid w:val="00124488"/>
    <w:rsid w:val="00125430"/>
    <w:rsid w:val="00133465"/>
    <w:rsid w:val="00133D2F"/>
    <w:rsid w:val="001455F7"/>
    <w:rsid w:val="00146B8A"/>
    <w:rsid w:val="0014714B"/>
    <w:rsid w:val="00147CAD"/>
    <w:rsid w:val="00154FB6"/>
    <w:rsid w:val="00166049"/>
    <w:rsid w:val="001A2DCA"/>
    <w:rsid w:val="001A2E90"/>
    <w:rsid w:val="001A6AAB"/>
    <w:rsid w:val="001B5F64"/>
    <w:rsid w:val="001E1203"/>
    <w:rsid w:val="001F7B4F"/>
    <w:rsid w:val="0020094D"/>
    <w:rsid w:val="00204A77"/>
    <w:rsid w:val="00222837"/>
    <w:rsid w:val="00243093"/>
    <w:rsid w:val="0025388B"/>
    <w:rsid w:val="0025539B"/>
    <w:rsid w:val="002C581D"/>
    <w:rsid w:val="002C5C31"/>
    <w:rsid w:val="002E54F3"/>
    <w:rsid w:val="002E67A3"/>
    <w:rsid w:val="002F3850"/>
    <w:rsid w:val="00302D0D"/>
    <w:rsid w:val="00307785"/>
    <w:rsid w:val="003122E1"/>
    <w:rsid w:val="00315CDA"/>
    <w:rsid w:val="00320EF4"/>
    <w:rsid w:val="00335567"/>
    <w:rsid w:val="003513BB"/>
    <w:rsid w:val="00357E52"/>
    <w:rsid w:val="003657B5"/>
    <w:rsid w:val="003B2EB8"/>
    <w:rsid w:val="003B4325"/>
    <w:rsid w:val="003B44A8"/>
    <w:rsid w:val="003B7FDF"/>
    <w:rsid w:val="003C0012"/>
    <w:rsid w:val="003C33C4"/>
    <w:rsid w:val="003F5F4E"/>
    <w:rsid w:val="004122C7"/>
    <w:rsid w:val="0041463C"/>
    <w:rsid w:val="00415DDC"/>
    <w:rsid w:val="00432172"/>
    <w:rsid w:val="00437061"/>
    <w:rsid w:val="0044159A"/>
    <w:rsid w:val="00445E64"/>
    <w:rsid w:val="004556B9"/>
    <w:rsid w:val="00466204"/>
    <w:rsid w:val="004933C8"/>
    <w:rsid w:val="00497465"/>
    <w:rsid w:val="004A078B"/>
    <w:rsid w:val="004A0CEF"/>
    <w:rsid w:val="004A2A33"/>
    <w:rsid w:val="004A4B6B"/>
    <w:rsid w:val="004A58CF"/>
    <w:rsid w:val="004A79F5"/>
    <w:rsid w:val="004B3861"/>
    <w:rsid w:val="004C6C0D"/>
    <w:rsid w:val="004D246E"/>
    <w:rsid w:val="004E255C"/>
    <w:rsid w:val="004F5CDC"/>
    <w:rsid w:val="00500BB7"/>
    <w:rsid w:val="00502E11"/>
    <w:rsid w:val="00504334"/>
    <w:rsid w:val="00515769"/>
    <w:rsid w:val="005216DD"/>
    <w:rsid w:val="00524373"/>
    <w:rsid w:val="0052450E"/>
    <w:rsid w:val="00543771"/>
    <w:rsid w:val="00551477"/>
    <w:rsid w:val="005544CA"/>
    <w:rsid w:val="00567447"/>
    <w:rsid w:val="00591CAB"/>
    <w:rsid w:val="00592A05"/>
    <w:rsid w:val="00593B00"/>
    <w:rsid w:val="005C763F"/>
    <w:rsid w:val="005E5B81"/>
    <w:rsid w:val="005F540D"/>
    <w:rsid w:val="00612704"/>
    <w:rsid w:val="00616381"/>
    <w:rsid w:val="00644306"/>
    <w:rsid w:val="006708E9"/>
    <w:rsid w:val="0068551E"/>
    <w:rsid w:val="0068559C"/>
    <w:rsid w:val="00691D2D"/>
    <w:rsid w:val="00697099"/>
    <w:rsid w:val="006C4456"/>
    <w:rsid w:val="006F5038"/>
    <w:rsid w:val="006F7629"/>
    <w:rsid w:val="00710022"/>
    <w:rsid w:val="00710FC7"/>
    <w:rsid w:val="00720EAD"/>
    <w:rsid w:val="0074269E"/>
    <w:rsid w:val="0076289B"/>
    <w:rsid w:val="00763EB2"/>
    <w:rsid w:val="007820C5"/>
    <w:rsid w:val="007852EA"/>
    <w:rsid w:val="0078634B"/>
    <w:rsid w:val="00790EDD"/>
    <w:rsid w:val="007A3653"/>
    <w:rsid w:val="007D4242"/>
    <w:rsid w:val="007D459F"/>
    <w:rsid w:val="007E6C30"/>
    <w:rsid w:val="00800EF7"/>
    <w:rsid w:val="008071C4"/>
    <w:rsid w:val="00857D6C"/>
    <w:rsid w:val="00860875"/>
    <w:rsid w:val="00867A76"/>
    <w:rsid w:val="0087087B"/>
    <w:rsid w:val="00870BD5"/>
    <w:rsid w:val="0087752F"/>
    <w:rsid w:val="008847B7"/>
    <w:rsid w:val="00890FCB"/>
    <w:rsid w:val="0089306C"/>
    <w:rsid w:val="008A3624"/>
    <w:rsid w:val="008D341B"/>
    <w:rsid w:val="008D7271"/>
    <w:rsid w:val="008E2E7E"/>
    <w:rsid w:val="008F075A"/>
    <w:rsid w:val="0090269F"/>
    <w:rsid w:val="00912EF7"/>
    <w:rsid w:val="00932DAF"/>
    <w:rsid w:val="00975542"/>
    <w:rsid w:val="009758A3"/>
    <w:rsid w:val="009775FF"/>
    <w:rsid w:val="009805FC"/>
    <w:rsid w:val="00985642"/>
    <w:rsid w:val="00997B54"/>
    <w:rsid w:val="009A11BA"/>
    <w:rsid w:val="009B011B"/>
    <w:rsid w:val="009C24C5"/>
    <w:rsid w:val="009C6966"/>
    <w:rsid w:val="009E0DB4"/>
    <w:rsid w:val="009E57E7"/>
    <w:rsid w:val="009E5DBA"/>
    <w:rsid w:val="009E7D04"/>
    <w:rsid w:val="009F4FAC"/>
    <w:rsid w:val="009F5A4C"/>
    <w:rsid w:val="00A06F24"/>
    <w:rsid w:val="00A1225F"/>
    <w:rsid w:val="00A21E5B"/>
    <w:rsid w:val="00A2301B"/>
    <w:rsid w:val="00A231A7"/>
    <w:rsid w:val="00A46CDE"/>
    <w:rsid w:val="00A47796"/>
    <w:rsid w:val="00A56367"/>
    <w:rsid w:val="00A62B9B"/>
    <w:rsid w:val="00A94D98"/>
    <w:rsid w:val="00AA0B86"/>
    <w:rsid w:val="00AB2A33"/>
    <w:rsid w:val="00AB6E9E"/>
    <w:rsid w:val="00AB7923"/>
    <w:rsid w:val="00AC1097"/>
    <w:rsid w:val="00AE67D4"/>
    <w:rsid w:val="00B03583"/>
    <w:rsid w:val="00B063EB"/>
    <w:rsid w:val="00B15FB3"/>
    <w:rsid w:val="00B21BF9"/>
    <w:rsid w:val="00B24874"/>
    <w:rsid w:val="00B34DBD"/>
    <w:rsid w:val="00B40AE8"/>
    <w:rsid w:val="00B41741"/>
    <w:rsid w:val="00B43B82"/>
    <w:rsid w:val="00B43D9E"/>
    <w:rsid w:val="00B517D2"/>
    <w:rsid w:val="00B650E0"/>
    <w:rsid w:val="00B70C2C"/>
    <w:rsid w:val="00B71495"/>
    <w:rsid w:val="00BD065F"/>
    <w:rsid w:val="00BE51E2"/>
    <w:rsid w:val="00BF3CA3"/>
    <w:rsid w:val="00BF766F"/>
    <w:rsid w:val="00C002CB"/>
    <w:rsid w:val="00C06DDC"/>
    <w:rsid w:val="00C20BCC"/>
    <w:rsid w:val="00C237BF"/>
    <w:rsid w:val="00C2454B"/>
    <w:rsid w:val="00C63E4E"/>
    <w:rsid w:val="00C96655"/>
    <w:rsid w:val="00CA2C71"/>
    <w:rsid w:val="00CB2A81"/>
    <w:rsid w:val="00CC09A8"/>
    <w:rsid w:val="00CC0C82"/>
    <w:rsid w:val="00D21372"/>
    <w:rsid w:val="00D26D8F"/>
    <w:rsid w:val="00D27F54"/>
    <w:rsid w:val="00D312BA"/>
    <w:rsid w:val="00D724A1"/>
    <w:rsid w:val="00D74ED8"/>
    <w:rsid w:val="00D8786C"/>
    <w:rsid w:val="00D97FD2"/>
    <w:rsid w:val="00DA538F"/>
    <w:rsid w:val="00DA53E1"/>
    <w:rsid w:val="00DA6B0D"/>
    <w:rsid w:val="00DD08C8"/>
    <w:rsid w:val="00DD4714"/>
    <w:rsid w:val="00E107B7"/>
    <w:rsid w:val="00E15D7B"/>
    <w:rsid w:val="00E43EC2"/>
    <w:rsid w:val="00EA1153"/>
    <w:rsid w:val="00EA3C65"/>
    <w:rsid w:val="00EA4443"/>
    <w:rsid w:val="00EB0C84"/>
    <w:rsid w:val="00ED0545"/>
    <w:rsid w:val="00ED18D9"/>
    <w:rsid w:val="00ED36A9"/>
    <w:rsid w:val="00EE1871"/>
    <w:rsid w:val="00EE319D"/>
    <w:rsid w:val="00EE31DA"/>
    <w:rsid w:val="00EE4A9E"/>
    <w:rsid w:val="00EF2709"/>
    <w:rsid w:val="00EF2EA7"/>
    <w:rsid w:val="00F13793"/>
    <w:rsid w:val="00F15954"/>
    <w:rsid w:val="00F30866"/>
    <w:rsid w:val="00F34B13"/>
    <w:rsid w:val="00F75206"/>
    <w:rsid w:val="00F83028"/>
    <w:rsid w:val="00F84ECF"/>
    <w:rsid w:val="00F87E56"/>
    <w:rsid w:val="00FA0DB2"/>
    <w:rsid w:val="00FB1B11"/>
    <w:rsid w:val="00FB2F31"/>
    <w:rsid w:val="00FC5FFB"/>
    <w:rsid w:val="00FD3874"/>
    <w:rsid w:val="00FF2CB8"/>
    <w:rsid w:val="00FF50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657EF"/>
  <w15:docId w15:val="{FE8CC5DB-6A5F-4DFC-A4A9-742AC5F6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3C4"/>
  </w:style>
  <w:style w:type="paragraph" w:styleId="1">
    <w:name w:val="heading 1"/>
    <w:basedOn w:val="a"/>
    <w:next w:val="a"/>
    <w:link w:val="10"/>
    <w:uiPriority w:val="9"/>
    <w:qFormat/>
    <w:rsid w:val="00685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0545"/>
    <w:pPr>
      <w:ind w:left="720"/>
      <w:contextualSpacing/>
    </w:pPr>
  </w:style>
  <w:style w:type="paragraph" w:styleId="a9">
    <w:name w:val="footnote text"/>
    <w:basedOn w:val="a"/>
    <w:link w:val="aa"/>
    <w:uiPriority w:val="99"/>
    <w:semiHidden/>
    <w:unhideWhenUsed/>
    <w:rsid w:val="00B70C2C"/>
    <w:pPr>
      <w:spacing w:after="0" w:line="240" w:lineRule="auto"/>
    </w:pPr>
    <w:rPr>
      <w:sz w:val="20"/>
      <w:szCs w:val="20"/>
    </w:rPr>
  </w:style>
  <w:style w:type="character" w:customStyle="1" w:styleId="aa">
    <w:name w:val="Текст сноски Знак"/>
    <w:basedOn w:val="a0"/>
    <w:link w:val="a9"/>
    <w:uiPriority w:val="99"/>
    <w:semiHidden/>
    <w:rsid w:val="00B70C2C"/>
    <w:rPr>
      <w:sz w:val="20"/>
      <w:szCs w:val="20"/>
    </w:rPr>
  </w:style>
  <w:style w:type="character" w:styleId="ab">
    <w:name w:val="footnote reference"/>
    <w:basedOn w:val="a0"/>
    <w:uiPriority w:val="99"/>
    <w:semiHidden/>
    <w:unhideWhenUsed/>
    <w:rsid w:val="00B70C2C"/>
    <w:rPr>
      <w:vertAlign w:val="superscript"/>
    </w:rPr>
  </w:style>
  <w:style w:type="paragraph" w:styleId="ac">
    <w:name w:val="header"/>
    <w:basedOn w:val="a"/>
    <w:link w:val="ad"/>
    <w:uiPriority w:val="99"/>
    <w:unhideWhenUsed/>
    <w:rsid w:val="00F159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5954"/>
  </w:style>
  <w:style w:type="paragraph" w:styleId="ae">
    <w:name w:val="footer"/>
    <w:basedOn w:val="a"/>
    <w:link w:val="af"/>
    <w:uiPriority w:val="99"/>
    <w:unhideWhenUsed/>
    <w:rsid w:val="00F159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5954"/>
  </w:style>
  <w:style w:type="paragraph" w:customStyle="1" w:styleId="ConsPlusNormal">
    <w:name w:val="ConsPlusNormal"/>
    <w:link w:val="ConsPlusNormal0"/>
    <w:qFormat/>
    <w:rsid w:val="005216D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C0C82"/>
    <w:rPr>
      <w:rFonts w:ascii="Calibri" w:eastAsia="Times New Roman" w:hAnsi="Calibri" w:cs="Calibri"/>
      <w:szCs w:val="20"/>
      <w:lang w:eastAsia="ru-RU"/>
    </w:rPr>
  </w:style>
  <w:style w:type="paragraph" w:styleId="af0">
    <w:name w:val="Normal (Web)"/>
    <w:aliases w:val="Обычный (Web)1"/>
    <w:basedOn w:val="a"/>
    <w:link w:val="af1"/>
    <w:rsid w:val="00F75206"/>
    <w:pPr>
      <w:spacing w:before="30" w:after="30" w:line="240" w:lineRule="auto"/>
    </w:pPr>
    <w:rPr>
      <w:rFonts w:ascii="Arial" w:eastAsia="Times New Roman" w:hAnsi="Arial" w:cs="Arial"/>
      <w:color w:val="332E2D"/>
      <w:spacing w:val="2"/>
      <w:sz w:val="24"/>
      <w:szCs w:val="24"/>
      <w:lang w:eastAsia="ru-RU"/>
    </w:rPr>
  </w:style>
  <w:style w:type="character" w:customStyle="1" w:styleId="af1">
    <w:name w:val="Обычный (веб) Знак"/>
    <w:aliases w:val="Обычный (Web)1 Знак"/>
    <w:link w:val="af0"/>
    <w:locked/>
    <w:rsid w:val="00F75206"/>
    <w:rPr>
      <w:rFonts w:ascii="Arial" w:eastAsia="Times New Roman" w:hAnsi="Arial" w:cs="Arial"/>
      <w:color w:val="332E2D"/>
      <w:spacing w:val="2"/>
      <w:sz w:val="24"/>
      <w:szCs w:val="24"/>
      <w:lang w:eastAsia="ru-RU"/>
    </w:rPr>
  </w:style>
  <w:style w:type="character" w:customStyle="1" w:styleId="10">
    <w:name w:val="Заголовок 1 Знак"/>
    <w:basedOn w:val="a0"/>
    <w:link w:val="1"/>
    <w:uiPriority w:val="9"/>
    <w:rsid w:val="0068559C"/>
    <w:rPr>
      <w:rFonts w:asciiTheme="majorHAnsi" w:eastAsiaTheme="majorEastAsia" w:hAnsiTheme="majorHAnsi" w:cstheme="majorBidi"/>
      <w:color w:val="2E74B5" w:themeColor="accent1" w:themeShade="BF"/>
      <w:sz w:val="32"/>
      <w:szCs w:val="32"/>
    </w:rPr>
  </w:style>
  <w:style w:type="character" w:customStyle="1" w:styleId="HTML">
    <w:name w:val="Стандартный HTML Знак"/>
    <w:basedOn w:val="a0"/>
    <w:link w:val="HTML0"/>
    <w:uiPriority w:val="99"/>
    <w:semiHidden/>
    <w:rsid w:val="0068559C"/>
    <w:rPr>
      <w:rFonts w:ascii="Consolas" w:hAnsi="Consolas" w:cs="Consolas"/>
      <w:sz w:val="20"/>
      <w:szCs w:val="20"/>
    </w:rPr>
  </w:style>
  <w:style w:type="paragraph" w:styleId="HTML0">
    <w:name w:val="HTML Preformatted"/>
    <w:basedOn w:val="a"/>
    <w:link w:val="HTML"/>
    <w:uiPriority w:val="99"/>
    <w:semiHidden/>
    <w:unhideWhenUsed/>
    <w:rsid w:val="0068559C"/>
    <w:pPr>
      <w:spacing w:after="0" w:line="240" w:lineRule="auto"/>
    </w:pPr>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87185">
      <w:bodyDiv w:val="1"/>
      <w:marLeft w:val="0"/>
      <w:marRight w:val="0"/>
      <w:marTop w:val="0"/>
      <w:marBottom w:val="0"/>
      <w:divBdr>
        <w:top w:val="none" w:sz="0" w:space="0" w:color="auto"/>
        <w:left w:val="none" w:sz="0" w:space="0" w:color="auto"/>
        <w:bottom w:val="none" w:sz="0" w:space="0" w:color="auto"/>
        <w:right w:val="none" w:sz="0" w:space="0" w:color="auto"/>
      </w:divBdr>
    </w:div>
    <w:div w:id="611671853">
      <w:bodyDiv w:val="1"/>
      <w:marLeft w:val="0"/>
      <w:marRight w:val="0"/>
      <w:marTop w:val="0"/>
      <w:marBottom w:val="0"/>
      <w:divBdr>
        <w:top w:val="none" w:sz="0" w:space="0" w:color="auto"/>
        <w:left w:val="none" w:sz="0" w:space="0" w:color="auto"/>
        <w:bottom w:val="none" w:sz="0" w:space="0" w:color="auto"/>
        <w:right w:val="none" w:sz="0" w:space="0" w:color="auto"/>
      </w:divBdr>
    </w:div>
    <w:div w:id="1145508962">
      <w:bodyDiv w:val="1"/>
      <w:marLeft w:val="0"/>
      <w:marRight w:val="0"/>
      <w:marTop w:val="0"/>
      <w:marBottom w:val="0"/>
      <w:divBdr>
        <w:top w:val="none" w:sz="0" w:space="0" w:color="auto"/>
        <w:left w:val="none" w:sz="0" w:space="0" w:color="auto"/>
        <w:bottom w:val="none" w:sz="0" w:space="0" w:color="auto"/>
        <w:right w:val="none" w:sz="0" w:space="0" w:color="auto"/>
      </w:divBdr>
    </w:div>
    <w:div w:id="19230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b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sp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vre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voedevyatkino.ru/" TargetMode="External"/><Relationship Id="rId4" Type="http://schemas.openxmlformats.org/officeDocument/2006/relationships/settings" Target="settings.xml"/><Relationship Id="rId9" Type="http://schemas.openxmlformats.org/officeDocument/2006/relationships/hyperlink" Target="http://www.kuzmolovskoe-gp.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2997-CDD3-49CA-B0EF-0140CC05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140213</dc:creator>
  <cp:keywords/>
  <dc:description/>
  <cp:lastModifiedBy>Арина</cp:lastModifiedBy>
  <cp:revision>2</cp:revision>
  <cp:lastPrinted>2021-05-26T11:03:00Z</cp:lastPrinted>
  <dcterms:created xsi:type="dcterms:W3CDTF">2021-06-01T13:45:00Z</dcterms:created>
  <dcterms:modified xsi:type="dcterms:W3CDTF">2021-06-01T13:45:00Z</dcterms:modified>
</cp:coreProperties>
</file>